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6B5D13DC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450C243F">
            <wp:simplePos x="0" y="0"/>
            <wp:positionH relativeFrom="column">
              <wp:posOffset>5949950</wp:posOffset>
            </wp:positionH>
            <wp:positionV relativeFrom="paragraph">
              <wp:posOffset>348</wp:posOffset>
            </wp:positionV>
            <wp:extent cx="944245" cy="610522"/>
            <wp:effectExtent l="0" t="0" r="8255" b="0"/>
            <wp:wrapTight wrapText="bothSides">
              <wp:wrapPolygon edited="0">
                <wp:start x="0" y="0"/>
                <wp:lineTo x="0" y="20903"/>
                <wp:lineTo x="21353" y="20903"/>
                <wp:lineTo x="21353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945311" cy="6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A955E8">
        <w:rPr>
          <w:rFonts w:ascii="Arial Rounded MT Bold" w:hAnsi="Arial Rounded MT Bold"/>
          <w:color w:val="003779"/>
          <w:spacing w:val="-20"/>
          <w:sz w:val="40"/>
        </w:rPr>
        <w:t>6</w:t>
      </w:r>
      <w:r w:rsidR="00E9000F">
        <w:rPr>
          <w:rFonts w:ascii="Arial Rounded MT Bold" w:hAnsi="Arial Rounded MT Bold"/>
          <w:color w:val="003779"/>
          <w:spacing w:val="-20"/>
          <w:sz w:val="40"/>
        </w:rPr>
        <w:t>9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4E713D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B43A14" w:rsidRDefault="0096118B" w:rsidP="00773D56">
      <w:pPr>
        <w:rPr>
          <w:b/>
          <w:color w:val="DB088C"/>
          <w:sz w:val="10"/>
          <w:szCs w:val="10"/>
        </w:rPr>
      </w:pPr>
    </w:p>
    <w:p w14:paraId="1998E91C" w14:textId="77777777" w:rsidR="00BE6C8B" w:rsidRPr="000A1A94" w:rsidRDefault="00BE6C8B" w:rsidP="00BE6C8B">
      <w:pPr>
        <w:rPr>
          <w:b/>
          <w:bCs/>
          <w:color w:val="DB088C"/>
          <w:sz w:val="19"/>
          <w:szCs w:val="19"/>
        </w:rPr>
      </w:pPr>
      <w:bookmarkStart w:id="0" w:name="_Hlk131533798"/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</w:t>
      </w:r>
      <w:r w:rsidRPr="00A76621">
        <w:rPr>
          <w:b/>
          <w:bCs/>
          <w:color w:val="DB088C"/>
          <w:sz w:val="19"/>
          <w:szCs w:val="19"/>
        </w:rPr>
        <w:t>Deanery visions &amp; ways to implement them</w:t>
      </w:r>
      <w:r w:rsidRPr="00844DA3">
        <w:rPr>
          <w:b/>
          <w:bCs/>
          <w:color w:val="DB088C"/>
          <w:sz w:val="20"/>
          <w:szCs w:val="20"/>
        </w:rPr>
        <w:t xml:space="preserve">, </w:t>
      </w:r>
      <w:r>
        <w:rPr>
          <w:b/>
          <w:bCs/>
          <w:color w:val="DB088C"/>
          <w:sz w:val="20"/>
          <w:szCs w:val="20"/>
        </w:rPr>
        <w:t xml:space="preserve">in the context of the varied roles and ministries across the Diocese. </w:t>
      </w:r>
      <w:r w:rsidRPr="00A76621">
        <w:rPr>
          <w:b/>
          <w:bCs/>
          <w:color w:val="DB088C"/>
          <w:sz w:val="19"/>
          <w:szCs w:val="19"/>
        </w:rPr>
        <w:t>As ‘People of Hope</w:t>
      </w:r>
      <w:r>
        <w:rPr>
          <w:b/>
          <w:bCs/>
          <w:color w:val="DB088C"/>
          <w:sz w:val="19"/>
          <w:szCs w:val="19"/>
        </w:rPr>
        <w:t>,</w:t>
      </w:r>
      <w:r w:rsidRPr="00A76621">
        <w:rPr>
          <w:b/>
          <w:bCs/>
          <w:color w:val="DB088C"/>
          <w:sz w:val="19"/>
          <w:szCs w:val="19"/>
        </w:rPr>
        <w:t>’ we remain mindful of the implications of Covid-19</w:t>
      </w:r>
      <w:r>
        <w:rPr>
          <w:b/>
          <w:bCs/>
          <w:color w:val="DB088C"/>
          <w:sz w:val="19"/>
          <w:szCs w:val="19"/>
        </w:rPr>
        <w:t>, locally &amp; globally; we remember</w:t>
      </w:r>
      <w:r w:rsidRPr="00A76621">
        <w:rPr>
          <w:b/>
          <w:bCs/>
          <w:color w:val="DB088C"/>
          <w:sz w:val="19"/>
          <w:szCs w:val="19"/>
        </w:rPr>
        <w:t xml:space="preserve"> </w:t>
      </w:r>
      <w:r w:rsidRPr="00AE26AC">
        <w:rPr>
          <w:b/>
          <w:bCs/>
          <w:color w:val="DB088C"/>
          <w:sz w:val="19"/>
          <w:szCs w:val="19"/>
        </w:rPr>
        <w:t>th</w:t>
      </w:r>
      <w:r>
        <w:rPr>
          <w:b/>
          <w:bCs/>
          <w:color w:val="DB088C"/>
          <w:sz w:val="19"/>
          <w:szCs w:val="19"/>
        </w:rPr>
        <w:t>ose impacted by natural disasters; those in Ukraine suffering grievously, for all who take decisions around the world, and for the people &amp; leaders of Russia.</w:t>
      </w:r>
      <w:bookmarkEnd w:id="0"/>
    </w:p>
    <w:p w14:paraId="76A63F2A" w14:textId="77777777" w:rsidR="00960EE8" w:rsidRPr="0026158E" w:rsidRDefault="00960EE8" w:rsidP="00B43A14">
      <w:pPr>
        <w:rPr>
          <w:rFonts w:cs="Segoe UI"/>
          <w:color w:val="856400" w:themeColor="accent4" w:themeShade="80"/>
          <w:sz w:val="10"/>
          <w:szCs w:val="10"/>
        </w:rPr>
      </w:pPr>
    </w:p>
    <w:p w14:paraId="3ABBA7AD" w14:textId="0432E42F" w:rsidR="00AC6218" w:rsidRDefault="00726D08" w:rsidP="00AC6218">
      <w:pPr>
        <w:rPr>
          <w:rFonts w:cs="Segoe UI"/>
          <w:bCs/>
          <w:i/>
          <w:iCs/>
          <w:color w:val="FF0000"/>
          <w:sz w:val="21"/>
          <w:szCs w:val="21"/>
        </w:rPr>
      </w:pPr>
      <w:r w:rsidRPr="00862F17">
        <w:rPr>
          <w:rFonts w:cs="Segoe UI"/>
          <w:color w:val="FF0000"/>
          <w:sz w:val="22"/>
          <w:szCs w:val="22"/>
        </w:rPr>
        <w:t xml:space="preserve">Sunday </w:t>
      </w:r>
      <w:r w:rsidR="00305256">
        <w:rPr>
          <w:rFonts w:cs="Segoe UI"/>
          <w:color w:val="FF0000"/>
          <w:sz w:val="22"/>
          <w:szCs w:val="22"/>
        </w:rPr>
        <w:t>16</w:t>
      </w:r>
      <w:r w:rsidR="002B0368" w:rsidRPr="002B0368">
        <w:rPr>
          <w:rFonts w:cs="Segoe UI"/>
          <w:color w:val="FF0000"/>
          <w:sz w:val="22"/>
          <w:szCs w:val="22"/>
          <w:vertAlign w:val="superscript"/>
        </w:rPr>
        <w:t>th</w:t>
      </w:r>
      <w:r w:rsidR="002B0368">
        <w:rPr>
          <w:rFonts w:cs="Segoe UI"/>
          <w:color w:val="FF0000"/>
          <w:sz w:val="22"/>
          <w:szCs w:val="22"/>
        </w:rPr>
        <w:t xml:space="preserve"> </w:t>
      </w:r>
      <w:r w:rsidR="00FC09F3">
        <w:rPr>
          <w:rFonts w:cs="Segoe UI"/>
          <w:color w:val="FF0000"/>
          <w:sz w:val="22"/>
          <w:szCs w:val="22"/>
        </w:rPr>
        <w:t>July</w:t>
      </w:r>
      <w:r w:rsidRPr="00862F17">
        <w:rPr>
          <w:rFonts w:cs="Segoe UI"/>
          <w:color w:val="FF0000"/>
          <w:sz w:val="22"/>
          <w:szCs w:val="22"/>
        </w:rPr>
        <w:t>:</w:t>
      </w:r>
      <w:r w:rsidR="0032401F" w:rsidRPr="00862F17">
        <w:rPr>
          <w:rFonts w:cs="Segoe UI"/>
          <w:i/>
          <w:color w:val="FF0000"/>
          <w:sz w:val="21"/>
          <w:szCs w:val="21"/>
        </w:rPr>
        <w:t xml:space="preserve"> </w:t>
      </w:r>
      <w:r w:rsidR="00305256" w:rsidRPr="002B0368">
        <w:rPr>
          <w:rFonts w:cs="Segoe UI"/>
          <w:i/>
          <w:color w:val="FF0000"/>
          <w:sz w:val="21"/>
          <w:szCs w:val="21"/>
        </w:rPr>
        <w:t>(</w:t>
      </w:r>
      <w:r w:rsidR="00305256" w:rsidRPr="00305256">
        <w:rPr>
          <w:rFonts w:cs="Segoe UI"/>
          <w:bCs/>
          <w:i/>
          <w:iCs/>
          <w:color w:val="FF0000"/>
          <w:sz w:val="21"/>
          <w:szCs w:val="21"/>
        </w:rPr>
        <w:t>Osmund, Bishop of Salisbury, 1099)</w:t>
      </w:r>
    </w:p>
    <w:p w14:paraId="288C54CB" w14:textId="39C78D07" w:rsidR="005C15F3" w:rsidRPr="0067378F" w:rsidRDefault="0067378F" w:rsidP="005C15F3">
      <w:pPr>
        <w:rPr>
          <w:sz w:val="22"/>
          <w:szCs w:val="22"/>
        </w:rPr>
      </w:pPr>
      <w:r w:rsidRPr="0067378F">
        <w:rPr>
          <w:sz w:val="22"/>
          <w:szCs w:val="22"/>
        </w:rPr>
        <w:t xml:space="preserve">Pray for Revd Sam Mann </w:t>
      </w:r>
      <w:r w:rsidR="00653F25">
        <w:rPr>
          <w:sz w:val="22"/>
          <w:szCs w:val="22"/>
        </w:rPr>
        <w:t>who will</w:t>
      </w:r>
      <w:r w:rsidRPr="0067378F">
        <w:rPr>
          <w:sz w:val="22"/>
          <w:szCs w:val="22"/>
        </w:rPr>
        <w:t xml:space="preserve"> be instituted today as Vicar of the benefice of St Chads with St Marys and St </w:t>
      </w:r>
      <w:proofErr w:type="spellStart"/>
      <w:r w:rsidRPr="0067378F">
        <w:rPr>
          <w:sz w:val="22"/>
          <w:szCs w:val="22"/>
        </w:rPr>
        <w:t>Alkmunds</w:t>
      </w:r>
      <w:proofErr w:type="spellEnd"/>
      <w:r w:rsidRPr="0067378F">
        <w:rPr>
          <w:sz w:val="22"/>
          <w:szCs w:val="22"/>
        </w:rPr>
        <w:t>.</w:t>
      </w:r>
    </w:p>
    <w:p w14:paraId="6004E773" w14:textId="77777777" w:rsidR="00653F25" w:rsidRDefault="0067378F" w:rsidP="005C15F3">
      <w:pPr>
        <w:rPr>
          <w:sz w:val="22"/>
          <w:szCs w:val="22"/>
        </w:rPr>
      </w:pPr>
      <w:r w:rsidRPr="0067378F">
        <w:rPr>
          <w:sz w:val="22"/>
          <w:szCs w:val="22"/>
        </w:rPr>
        <w:t xml:space="preserve">Pray also for Revd Catherine </w:t>
      </w:r>
      <w:proofErr w:type="spellStart"/>
      <w:r w:rsidRPr="0067378F">
        <w:rPr>
          <w:sz w:val="22"/>
          <w:szCs w:val="22"/>
        </w:rPr>
        <w:t>Brumfitt</w:t>
      </w:r>
      <w:proofErr w:type="spellEnd"/>
      <w:r w:rsidRPr="0067378F">
        <w:rPr>
          <w:sz w:val="22"/>
          <w:szCs w:val="22"/>
        </w:rPr>
        <w:t xml:space="preserve">, Rector of </w:t>
      </w:r>
      <w:proofErr w:type="spellStart"/>
      <w:r w:rsidRPr="0067378F">
        <w:rPr>
          <w:sz w:val="22"/>
          <w:szCs w:val="22"/>
        </w:rPr>
        <w:t>Bradeley</w:t>
      </w:r>
      <w:proofErr w:type="spellEnd"/>
      <w:r w:rsidRPr="0067378F">
        <w:rPr>
          <w:sz w:val="22"/>
          <w:szCs w:val="22"/>
        </w:rPr>
        <w:t xml:space="preserve">, Church Eaton, </w:t>
      </w:r>
      <w:proofErr w:type="spellStart"/>
      <w:r w:rsidRPr="0067378F">
        <w:rPr>
          <w:sz w:val="22"/>
          <w:szCs w:val="22"/>
        </w:rPr>
        <w:t>Derrington</w:t>
      </w:r>
      <w:proofErr w:type="spellEnd"/>
      <w:r w:rsidRPr="0067378F">
        <w:rPr>
          <w:sz w:val="22"/>
          <w:szCs w:val="22"/>
        </w:rPr>
        <w:t xml:space="preserve"> &amp; Haughton, and </w:t>
      </w:r>
    </w:p>
    <w:p w14:paraId="02FAF9AA" w14:textId="377A0B01" w:rsidR="0067378F" w:rsidRPr="0067378F" w:rsidRDefault="0067378F" w:rsidP="005C15F3">
      <w:pPr>
        <w:rPr>
          <w:sz w:val="22"/>
          <w:szCs w:val="22"/>
        </w:rPr>
      </w:pPr>
      <w:r w:rsidRPr="0067378F">
        <w:rPr>
          <w:sz w:val="22"/>
          <w:szCs w:val="22"/>
        </w:rPr>
        <w:t xml:space="preserve">Revd Graham Adamson, Vicar of </w:t>
      </w:r>
      <w:proofErr w:type="spellStart"/>
      <w:r w:rsidRPr="0067378F">
        <w:rPr>
          <w:sz w:val="22"/>
          <w:szCs w:val="22"/>
        </w:rPr>
        <w:t>Berkswich</w:t>
      </w:r>
      <w:proofErr w:type="spellEnd"/>
      <w:r w:rsidRPr="0067378F">
        <w:rPr>
          <w:sz w:val="22"/>
          <w:szCs w:val="22"/>
        </w:rPr>
        <w:t>, to be commissioned tomorrow, respectively, as Rural Dean and Assistant Rural Dean of Stafford Deanery</w:t>
      </w:r>
      <w:r>
        <w:rPr>
          <w:sz w:val="22"/>
          <w:szCs w:val="22"/>
        </w:rPr>
        <w:t>.</w:t>
      </w:r>
    </w:p>
    <w:p w14:paraId="158936CD" w14:textId="3B96A953" w:rsidR="00D21F68" w:rsidRPr="0026158E" w:rsidRDefault="00D21F68" w:rsidP="00B43A14">
      <w:pPr>
        <w:tabs>
          <w:tab w:val="left" w:pos="851"/>
        </w:tabs>
        <w:autoSpaceDE w:val="0"/>
        <w:autoSpaceDN w:val="0"/>
        <w:adjustRightInd w:val="0"/>
        <w:rPr>
          <w:rFonts w:eastAsia="SimSun" w:cs="Segoe UI"/>
          <w:color w:val="FF0000"/>
          <w:sz w:val="10"/>
          <w:szCs w:val="10"/>
          <w:lang w:eastAsia="en-MY" w:bidi="ta-IN"/>
        </w:rPr>
      </w:pPr>
    </w:p>
    <w:p w14:paraId="17703607" w14:textId="101529D7" w:rsidR="00ED7224" w:rsidRDefault="00726D08" w:rsidP="00B51B8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FF0000"/>
          <w:sz w:val="22"/>
          <w:szCs w:val="22"/>
        </w:rPr>
      </w:pPr>
      <w:r w:rsidRPr="002E736A">
        <w:rPr>
          <w:rFonts w:ascii="Segoe UI" w:hAnsi="Segoe UI" w:cs="Segoe UI"/>
          <w:bCs/>
          <w:color w:val="FF0000"/>
          <w:sz w:val="22"/>
          <w:szCs w:val="22"/>
        </w:rPr>
        <w:t>Monday</w:t>
      </w:r>
      <w:r w:rsidR="00CD7BC4" w:rsidRPr="002E736A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2B0368">
        <w:rPr>
          <w:rFonts w:ascii="Segoe UI" w:hAnsi="Segoe UI" w:cs="Segoe UI"/>
          <w:bCs/>
          <w:color w:val="FF0000"/>
          <w:sz w:val="22"/>
          <w:szCs w:val="22"/>
        </w:rPr>
        <w:t>1</w:t>
      </w:r>
      <w:r w:rsidR="00305256">
        <w:rPr>
          <w:rFonts w:ascii="Segoe UI" w:hAnsi="Segoe UI" w:cs="Segoe UI"/>
          <w:bCs/>
          <w:color w:val="FF0000"/>
          <w:sz w:val="22"/>
          <w:szCs w:val="22"/>
        </w:rPr>
        <w:t>7</w:t>
      </w:r>
      <w:r w:rsidR="002B0368" w:rsidRPr="002B0368">
        <w:rPr>
          <w:rFonts w:ascii="Segoe UI" w:hAnsi="Segoe UI" w:cs="Segoe UI"/>
          <w:bCs/>
          <w:color w:val="FF0000"/>
          <w:sz w:val="22"/>
          <w:szCs w:val="22"/>
          <w:vertAlign w:val="superscript"/>
        </w:rPr>
        <w:t>th</w:t>
      </w:r>
      <w:r w:rsidR="005A5CE4">
        <w:rPr>
          <w:rFonts w:ascii="Segoe UI" w:hAnsi="Segoe UI" w:cs="Segoe UI"/>
          <w:bCs/>
          <w:color w:val="FF0000"/>
          <w:sz w:val="22"/>
          <w:szCs w:val="22"/>
        </w:rPr>
        <w:t>:</w:t>
      </w:r>
      <w:r w:rsidR="004F51C4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</w:p>
    <w:p w14:paraId="21D500B6" w14:textId="6B6C9DF5" w:rsidR="00074E87" w:rsidRPr="00074E87" w:rsidRDefault="0026158E" w:rsidP="00B51B8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  <w:lang w:eastAsia="en-US"/>
        </w:rPr>
      </w:pPr>
      <w:r w:rsidRPr="00074E87">
        <w:rPr>
          <w:rFonts w:ascii="Segoe UI" w:hAnsi="Segoe UI" w:cs="Segoe UI"/>
          <w:sz w:val="22"/>
          <w:szCs w:val="22"/>
          <w:lang w:eastAsia="en-US"/>
        </w:rPr>
        <w:t xml:space="preserve">Pray for </w:t>
      </w:r>
      <w:r w:rsidR="00074E87" w:rsidRPr="00074E87">
        <w:rPr>
          <w:rFonts w:ascii="Segoe UI" w:hAnsi="Segoe UI" w:cs="Segoe UI"/>
          <w:sz w:val="22"/>
          <w:szCs w:val="22"/>
          <w:lang w:eastAsia="en-US"/>
        </w:rPr>
        <w:t>‘Motherhood and Ministry, an online gathering of women, led by women, to support women; aiming to encourage young women to ordained ministry; explore the issues and concerns that might be raised realistically and with honesty; and to share ways of dealing with challenging aspects of the combination of motherhood and ministry</w:t>
      </w:r>
      <w:r w:rsidR="007E44CA">
        <w:rPr>
          <w:rFonts w:ascii="Segoe UI" w:hAnsi="Segoe UI" w:cs="Segoe UI"/>
          <w:sz w:val="22"/>
          <w:szCs w:val="22"/>
          <w:lang w:eastAsia="en-US"/>
        </w:rPr>
        <w:t>’</w:t>
      </w:r>
      <w:r w:rsidR="00074E87" w:rsidRPr="00074E87">
        <w:rPr>
          <w:rFonts w:ascii="Segoe UI" w:hAnsi="Segoe UI" w:cs="Segoe UI"/>
          <w:sz w:val="22"/>
          <w:szCs w:val="22"/>
          <w:lang w:eastAsia="en-US"/>
        </w:rPr>
        <w:t>. Pray for those who will lead and speak and for all who will attend, that this will be a time of encouragement and affirmation for all.</w:t>
      </w:r>
      <w:r w:rsidR="007E44CA">
        <w:rPr>
          <w:rFonts w:ascii="Segoe UI" w:hAnsi="Segoe UI" w:cs="Segoe UI"/>
          <w:sz w:val="22"/>
          <w:szCs w:val="22"/>
          <w:lang w:eastAsia="en-US"/>
        </w:rPr>
        <w:t xml:space="preserve"> Click </w:t>
      </w:r>
      <w:hyperlink r:id="rId12" w:history="1">
        <w:r w:rsidR="007E44CA" w:rsidRPr="007E44CA">
          <w:rPr>
            <w:rStyle w:val="Hyperlink"/>
            <w:rFonts w:ascii="Segoe UI" w:hAnsi="Segoe UI" w:cs="Segoe UI"/>
            <w:sz w:val="22"/>
            <w:szCs w:val="22"/>
            <w:lang w:eastAsia="en-US"/>
          </w:rPr>
          <w:t>her</w:t>
        </w:r>
        <w:r w:rsidR="007E44CA" w:rsidRPr="007E44CA">
          <w:rPr>
            <w:rStyle w:val="Hyperlink"/>
            <w:rFonts w:ascii="Segoe UI" w:hAnsi="Segoe UI" w:cs="Segoe UI"/>
            <w:sz w:val="22"/>
            <w:szCs w:val="22"/>
            <w:lang w:eastAsia="en-US"/>
          </w:rPr>
          <w:t>e</w:t>
        </w:r>
      </w:hyperlink>
      <w:r w:rsidR="007E44CA">
        <w:rPr>
          <w:rFonts w:ascii="Segoe UI" w:hAnsi="Segoe UI" w:cs="Segoe UI"/>
          <w:sz w:val="22"/>
          <w:szCs w:val="22"/>
          <w:lang w:eastAsia="en-US"/>
        </w:rPr>
        <w:t xml:space="preserve"> for further details.</w:t>
      </w:r>
    </w:p>
    <w:p w14:paraId="281144B3" w14:textId="77777777" w:rsidR="00440D8E" w:rsidRPr="0026158E" w:rsidRDefault="00440D8E" w:rsidP="00F6755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i/>
          <w:iCs/>
          <w:color w:val="FF0000"/>
          <w:sz w:val="10"/>
          <w:szCs w:val="10"/>
          <w:lang w:eastAsia="en-US"/>
        </w:rPr>
      </w:pPr>
      <w:bookmarkStart w:id="1" w:name="_Hlk129783674"/>
    </w:p>
    <w:p w14:paraId="3261AD3C" w14:textId="544AAE3A" w:rsidR="004806BB" w:rsidRPr="00AB2F29" w:rsidRDefault="008433A7" w:rsidP="00F6755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009CF4"/>
          <w:sz w:val="21"/>
          <w:szCs w:val="21"/>
        </w:rPr>
      </w:pPr>
      <w:r w:rsidRPr="005146AC">
        <w:rPr>
          <w:rFonts w:ascii="Segoe UI" w:hAnsi="Segoe UI" w:cs="Segoe UI"/>
          <w:bCs/>
          <w:color w:val="009CF4"/>
          <w:sz w:val="22"/>
          <w:szCs w:val="22"/>
        </w:rPr>
        <w:t xml:space="preserve">Tuesday </w:t>
      </w:r>
      <w:r w:rsidR="002B0368">
        <w:rPr>
          <w:rFonts w:ascii="Segoe UI" w:hAnsi="Segoe UI" w:cs="Segoe UI"/>
          <w:bCs/>
          <w:color w:val="009CF4"/>
          <w:sz w:val="22"/>
          <w:szCs w:val="22"/>
        </w:rPr>
        <w:t>1</w:t>
      </w:r>
      <w:r w:rsidR="00305256">
        <w:rPr>
          <w:rFonts w:ascii="Segoe UI" w:hAnsi="Segoe UI" w:cs="Segoe UI"/>
          <w:bCs/>
          <w:color w:val="009CF4"/>
          <w:sz w:val="22"/>
          <w:szCs w:val="22"/>
        </w:rPr>
        <w:t>8</w:t>
      </w:r>
      <w:r w:rsidR="00D21F68" w:rsidRPr="00D21F68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th</w:t>
      </w:r>
      <w:r w:rsidR="000B5EBB" w:rsidRPr="005146AC">
        <w:rPr>
          <w:rFonts w:ascii="Segoe UI" w:hAnsi="Segoe UI" w:cs="Segoe UI"/>
          <w:bCs/>
          <w:color w:val="009CF4"/>
          <w:sz w:val="22"/>
          <w:szCs w:val="22"/>
        </w:rPr>
        <w:t>:</w:t>
      </w:r>
      <w:r w:rsidR="00F65E35">
        <w:rPr>
          <w:rFonts w:ascii="Segoe UI" w:hAnsi="Segoe UI" w:cs="Segoe UI"/>
          <w:bCs/>
          <w:color w:val="009CF4"/>
          <w:sz w:val="22"/>
          <w:szCs w:val="22"/>
        </w:rPr>
        <w:t xml:space="preserve"> </w:t>
      </w:r>
      <w:r w:rsidR="00305256" w:rsidRPr="00305256">
        <w:rPr>
          <w:rFonts w:ascii="Segoe UI" w:hAnsi="Segoe UI" w:cs="Segoe UI"/>
          <w:bCs/>
          <w:i/>
          <w:iCs/>
          <w:color w:val="FF0000"/>
          <w:sz w:val="19"/>
          <w:szCs w:val="19"/>
          <w:lang w:eastAsia="en-US"/>
        </w:rPr>
        <w:t xml:space="preserve">(Elizabeth </w:t>
      </w:r>
      <w:proofErr w:type="spellStart"/>
      <w:r w:rsidR="00305256" w:rsidRPr="00305256">
        <w:rPr>
          <w:rFonts w:ascii="Segoe UI" w:hAnsi="Segoe UI" w:cs="Segoe UI"/>
          <w:bCs/>
          <w:i/>
          <w:iCs/>
          <w:color w:val="FF0000"/>
          <w:sz w:val="19"/>
          <w:szCs w:val="19"/>
          <w:lang w:eastAsia="en-US"/>
        </w:rPr>
        <w:t>Ferard</w:t>
      </w:r>
      <w:proofErr w:type="spellEnd"/>
      <w:r w:rsidR="00305256" w:rsidRPr="00305256">
        <w:rPr>
          <w:rFonts w:ascii="Segoe UI" w:hAnsi="Segoe UI" w:cs="Segoe UI"/>
          <w:bCs/>
          <w:i/>
          <w:iCs/>
          <w:color w:val="FF0000"/>
          <w:sz w:val="19"/>
          <w:szCs w:val="19"/>
          <w:lang w:eastAsia="en-US"/>
        </w:rPr>
        <w:t>, first Deaconess of the Church of England, Founder of the Community of St Andrew, 1883)</w:t>
      </w:r>
    </w:p>
    <w:bookmarkEnd w:id="1"/>
    <w:p w14:paraId="211ECB5C" w14:textId="28A3534D" w:rsidR="008326B8" w:rsidRPr="008326B8" w:rsidRDefault="008326B8" w:rsidP="008326B8">
      <w:pPr>
        <w:rPr>
          <w:rFonts w:cs="Segoe UI"/>
          <w:color w:val="FF0000"/>
          <w:sz w:val="22"/>
          <w:szCs w:val="22"/>
        </w:rPr>
      </w:pPr>
      <w:r w:rsidRPr="002A5C32">
        <w:rPr>
          <w:rFonts w:cs="Segoe UI"/>
          <w:sz w:val="22"/>
          <w:szCs w:val="22"/>
        </w:rPr>
        <w:t>We pray for Oswestry Deanery, for Rural Dean, Revd Suzan Williams</w:t>
      </w:r>
      <w:r w:rsidR="00653F25">
        <w:rPr>
          <w:rFonts w:cs="Segoe UI"/>
          <w:sz w:val="22"/>
          <w:szCs w:val="22"/>
        </w:rPr>
        <w:t xml:space="preserve"> and</w:t>
      </w:r>
      <w:r w:rsidRPr="002A5C32">
        <w:rPr>
          <w:rFonts w:cs="Segoe UI"/>
          <w:sz w:val="22"/>
          <w:szCs w:val="22"/>
        </w:rPr>
        <w:t xml:space="preserve"> Assistant, Revd Harvey Gibbons; giving thanks for the recent Deanery Workshop</w:t>
      </w:r>
      <w:r w:rsidR="002A5C32" w:rsidRPr="002A5C32">
        <w:rPr>
          <w:rFonts w:cs="Segoe UI"/>
          <w:sz w:val="22"/>
          <w:szCs w:val="22"/>
        </w:rPr>
        <w:t xml:space="preserve">, addressed by Bishop Sarah, which explored the missional journey. Pray for the deanery as it </w:t>
      </w:r>
      <w:r w:rsidRPr="002A5C32">
        <w:rPr>
          <w:rFonts w:cs="Segoe UI"/>
          <w:sz w:val="22"/>
          <w:szCs w:val="22"/>
        </w:rPr>
        <w:t>continue</w:t>
      </w:r>
      <w:r w:rsidR="002A5C32" w:rsidRPr="002A5C32">
        <w:rPr>
          <w:rFonts w:cs="Segoe UI"/>
          <w:sz w:val="22"/>
          <w:szCs w:val="22"/>
        </w:rPr>
        <w:t>s</w:t>
      </w:r>
      <w:r w:rsidRPr="002A5C32">
        <w:rPr>
          <w:rFonts w:cs="Segoe UI"/>
          <w:sz w:val="22"/>
          <w:szCs w:val="22"/>
        </w:rPr>
        <w:t xml:space="preserve"> to explore Shaping for Mission</w:t>
      </w:r>
      <w:r w:rsidR="002A5C32" w:rsidRPr="002A5C32">
        <w:rPr>
          <w:rFonts w:cs="Segoe UI"/>
          <w:sz w:val="22"/>
          <w:szCs w:val="22"/>
        </w:rPr>
        <w:t>.</w:t>
      </w:r>
    </w:p>
    <w:p w14:paraId="12A5BCBE" w14:textId="77777777" w:rsidR="001E7F28" w:rsidRPr="0026158E" w:rsidRDefault="001E7F28" w:rsidP="00946293">
      <w:pPr>
        <w:rPr>
          <w:rFonts w:cs="Segoe UI"/>
          <w:color w:val="404040"/>
          <w:sz w:val="10"/>
          <w:szCs w:val="10"/>
        </w:rPr>
      </w:pPr>
    </w:p>
    <w:p w14:paraId="43B20BFE" w14:textId="66B7DEF9" w:rsidR="004169E8" w:rsidRDefault="008433A7" w:rsidP="00917821">
      <w:pPr>
        <w:pStyle w:val="NormalWe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F670D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Wednesday</w:t>
      </w:r>
      <w:r w:rsidR="00B83E56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 xml:space="preserve"> </w:t>
      </w:r>
      <w:r w:rsidR="002B0368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1</w:t>
      </w:r>
      <w:r w:rsidR="00305256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9</w:t>
      </w:r>
      <w:r w:rsidR="00AB2F29" w:rsidRPr="00AB2F29">
        <w:rPr>
          <w:rFonts w:ascii="Segoe UI" w:hAnsi="Segoe UI" w:cs="Segoe UI"/>
          <w:bCs/>
          <w:color w:val="007238" w:themeColor="accent3" w:themeShade="BF"/>
          <w:sz w:val="22"/>
          <w:szCs w:val="22"/>
          <w:vertAlign w:val="superscript"/>
        </w:rPr>
        <w:t>th</w:t>
      </w:r>
      <w:r w:rsidR="00A6174F" w:rsidRPr="00D80670">
        <w:rPr>
          <w:bCs/>
          <w:sz w:val="22"/>
          <w:szCs w:val="22"/>
        </w:rPr>
        <w:t>:</w:t>
      </w:r>
      <w:r w:rsidR="00BB2971">
        <w:rPr>
          <w:bCs/>
          <w:sz w:val="22"/>
          <w:szCs w:val="22"/>
        </w:rPr>
        <w:t xml:space="preserve"> </w:t>
      </w:r>
      <w:r w:rsidR="00305256" w:rsidRPr="004806BB">
        <w:rPr>
          <w:rFonts w:cs="Segoe UI"/>
          <w:bCs/>
          <w:i/>
          <w:iCs/>
          <w:color w:val="FF0000"/>
          <w:sz w:val="21"/>
          <w:szCs w:val="21"/>
        </w:rPr>
        <w:t>(</w:t>
      </w:r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Gregory, Bishop of Nyssa, </w:t>
      </w:r>
      <w:r w:rsid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>&amp;</w:t>
      </w:r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 his sister </w:t>
      </w:r>
      <w:proofErr w:type="spellStart"/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>Macrina</w:t>
      </w:r>
      <w:proofErr w:type="spellEnd"/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, Deaconess, Teachers of the Faith, c.394 </w:t>
      </w:r>
      <w:r w:rsid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>&amp;</w:t>
      </w:r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 c.379</w:t>
      </w:r>
      <w:r w:rsidR="00305256" w:rsidRPr="00305256">
        <w:rPr>
          <w:rFonts w:cs="Segoe UI"/>
          <w:bCs/>
          <w:i/>
          <w:iCs/>
          <w:color w:val="FF0000"/>
          <w:sz w:val="21"/>
          <w:szCs w:val="21"/>
          <w:lang w:eastAsia="en-US"/>
        </w:rPr>
        <w:t>)</w:t>
      </w:r>
    </w:p>
    <w:p w14:paraId="7D11D1BF" w14:textId="5D57C5D2" w:rsidR="004D2334" w:rsidRPr="004D2334" w:rsidRDefault="004D2334" w:rsidP="004D2334">
      <w:pPr>
        <w:rPr>
          <w:rFonts w:cs="Segoe UI"/>
          <w:sz w:val="22"/>
          <w:szCs w:val="22"/>
        </w:rPr>
      </w:pPr>
      <w:r w:rsidRPr="004D2334">
        <w:rPr>
          <w:rFonts w:cs="Segoe UI"/>
          <w:sz w:val="22"/>
          <w:szCs w:val="22"/>
        </w:rPr>
        <w:t>Give thanks for all who preach in churches across the Diocese week by week; and for the College of Preachers</w:t>
      </w:r>
      <w:r>
        <w:rPr>
          <w:rFonts w:cs="Segoe UI"/>
          <w:sz w:val="22"/>
          <w:szCs w:val="22"/>
        </w:rPr>
        <w:t>,</w:t>
      </w:r>
      <w:r w:rsidRPr="004D2334">
        <w:rPr>
          <w:rFonts w:cs="Segoe UI"/>
          <w:sz w:val="22"/>
          <w:szCs w:val="22"/>
        </w:rPr>
        <w:t> ‘a network of preachers, some experienced and some new to the task, ordained and lay, from different denominations and traditions, drawn together by a shared belief that good preaching matters, who want to help each other fulfil their preaching ministry’. Pray for all who will join online for a workshop today on ‘</w:t>
      </w:r>
      <w:r>
        <w:rPr>
          <w:rFonts w:cs="Segoe UI"/>
          <w:sz w:val="22"/>
          <w:szCs w:val="22"/>
        </w:rPr>
        <w:t xml:space="preserve">Mysticism and Mysteries: </w:t>
      </w:r>
      <w:r w:rsidRPr="004D2334">
        <w:rPr>
          <w:rFonts w:cs="Segoe UI"/>
          <w:color w:val="000000"/>
          <w:sz w:val="22"/>
          <w:szCs w:val="22"/>
        </w:rPr>
        <w:t xml:space="preserve">The Dreams &amp; Visions in the Bible’. Click </w:t>
      </w:r>
      <w:hyperlink r:id="rId13" w:history="1">
        <w:r w:rsidRPr="004D2334">
          <w:rPr>
            <w:rStyle w:val="Hyperlink"/>
            <w:rFonts w:cs="Segoe UI"/>
            <w:sz w:val="22"/>
            <w:szCs w:val="22"/>
          </w:rPr>
          <w:t>he</w:t>
        </w:r>
        <w:r w:rsidRPr="004D2334">
          <w:rPr>
            <w:rStyle w:val="Hyperlink"/>
            <w:rFonts w:cs="Segoe UI"/>
            <w:sz w:val="22"/>
            <w:szCs w:val="22"/>
          </w:rPr>
          <w:t>r</w:t>
        </w:r>
        <w:r w:rsidRPr="004D2334">
          <w:rPr>
            <w:rStyle w:val="Hyperlink"/>
            <w:rFonts w:cs="Segoe UI"/>
            <w:sz w:val="22"/>
            <w:szCs w:val="22"/>
          </w:rPr>
          <w:t>e</w:t>
        </w:r>
      </w:hyperlink>
      <w:r w:rsidRPr="004D2334">
        <w:rPr>
          <w:rFonts w:cs="Segoe UI"/>
          <w:color w:val="000000"/>
          <w:sz w:val="22"/>
          <w:szCs w:val="22"/>
        </w:rPr>
        <w:t xml:space="preserve"> for further details.</w:t>
      </w:r>
    </w:p>
    <w:p w14:paraId="11472B2D" w14:textId="77777777" w:rsidR="00862F17" w:rsidRPr="0026158E" w:rsidRDefault="00862F17" w:rsidP="007B7A8E">
      <w:pPr>
        <w:rPr>
          <w:sz w:val="10"/>
          <w:szCs w:val="10"/>
        </w:rPr>
      </w:pPr>
    </w:p>
    <w:p w14:paraId="5DD2393F" w14:textId="7B27C7C5" w:rsidR="001C3836" w:rsidRPr="00545968" w:rsidRDefault="008433A7" w:rsidP="001C383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i/>
          <w:iCs/>
          <w:color w:val="FF0000"/>
          <w:sz w:val="21"/>
          <w:szCs w:val="21"/>
          <w:lang w:eastAsia="en-US"/>
        </w:rPr>
      </w:pPr>
      <w:bookmarkStart w:id="2" w:name="_Hlk129783700"/>
      <w:r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305256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20</w:t>
      </w:r>
      <w:r w:rsidR="00AB2F29" w:rsidRPr="00AB2F29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="000B5EBB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AC37A9" w:rsidRPr="00D80670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305256">
        <w:rPr>
          <w:rFonts w:ascii="Segoe UI" w:hAnsi="Segoe UI" w:cs="Segoe UI"/>
          <w:bCs/>
          <w:i/>
          <w:iCs/>
          <w:color w:val="FF0000"/>
          <w:sz w:val="21"/>
          <w:szCs w:val="21"/>
          <w:lang w:eastAsia="en-US"/>
        </w:rPr>
        <w:t>(</w:t>
      </w:r>
      <w:r w:rsidR="00305256" w:rsidRPr="00305256">
        <w:rPr>
          <w:rFonts w:ascii="Segoe UI" w:hAnsi="Segoe UI" w:cs="Segoe UI"/>
          <w:bCs/>
          <w:i/>
          <w:iCs/>
          <w:color w:val="FF0000"/>
          <w:sz w:val="21"/>
          <w:szCs w:val="21"/>
          <w:lang w:eastAsia="en-US"/>
        </w:rPr>
        <w:t>Bartolomé de las Casas, Apostle to the Indies, 1566</w:t>
      </w:r>
      <w:r w:rsidR="00D21F68" w:rsidRPr="00305256">
        <w:rPr>
          <w:rFonts w:ascii="Segoe UI" w:hAnsi="Segoe UI" w:cs="Segoe UI"/>
          <w:bCs/>
          <w:i/>
          <w:iCs/>
          <w:color w:val="FF0000"/>
          <w:sz w:val="21"/>
          <w:szCs w:val="21"/>
          <w:lang w:eastAsia="en-US"/>
        </w:rPr>
        <w:t>)</w:t>
      </w:r>
    </w:p>
    <w:p w14:paraId="5D255DDC" w14:textId="19262C7A" w:rsidR="00073A92" w:rsidRPr="002A5C32" w:rsidRDefault="009E36C8" w:rsidP="00BC1B69">
      <w:pPr>
        <w:jc w:val="both"/>
        <w:rPr>
          <w:sz w:val="22"/>
          <w:szCs w:val="22"/>
        </w:rPr>
      </w:pPr>
      <w:r w:rsidRPr="002A5C32">
        <w:rPr>
          <w:sz w:val="22"/>
          <w:szCs w:val="22"/>
        </w:rPr>
        <w:t xml:space="preserve">We continue to pray for </w:t>
      </w:r>
      <w:r w:rsidR="008326B8" w:rsidRPr="002A5C32">
        <w:rPr>
          <w:sz w:val="22"/>
          <w:szCs w:val="22"/>
        </w:rPr>
        <w:t xml:space="preserve">Oswestry </w:t>
      </w:r>
      <w:r w:rsidRPr="002A5C32">
        <w:rPr>
          <w:sz w:val="22"/>
          <w:szCs w:val="22"/>
        </w:rPr>
        <w:t>Deanery:</w:t>
      </w:r>
    </w:p>
    <w:p w14:paraId="6CECA82C" w14:textId="2A027FC8" w:rsidR="007F5900" w:rsidRPr="002A5C32" w:rsidRDefault="002A5C32" w:rsidP="00BC1B69">
      <w:pPr>
        <w:jc w:val="both"/>
        <w:rPr>
          <w:sz w:val="22"/>
          <w:szCs w:val="22"/>
        </w:rPr>
      </w:pPr>
      <w:r w:rsidRPr="002A5C32">
        <w:rPr>
          <w:sz w:val="22"/>
          <w:szCs w:val="22"/>
        </w:rPr>
        <w:t>Pray for opportunities for o</w:t>
      </w:r>
      <w:r w:rsidR="008326B8" w:rsidRPr="002A5C32">
        <w:rPr>
          <w:sz w:val="22"/>
          <w:szCs w:val="22"/>
        </w:rPr>
        <w:t>utreach into communities across the Oswestry area</w:t>
      </w:r>
      <w:r w:rsidRPr="002A5C32">
        <w:rPr>
          <w:sz w:val="22"/>
          <w:szCs w:val="22"/>
        </w:rPr>
        <w:t xml:space="preserve"> and for inspiration and energy to grasp them.</w:t>
      </w:r>
    </w:p>
    <w:p w14:paraId="6898C60F" w14:textId="1AD3BFB7" w:rsidR="002A5C32" w:rsidRPr="002A5C32" w:rsidRDefault="002A5C32" w:rsidP="00BC1B69">
      <w:pPr>
        <w:jc w:val="both"/>
        <w:rPr>
          <w:sz w:val="22"/>
          <w:szCs w:val="22"/>
        </w:rPr>
      </w:pPr>
      <w:r w:rsidRPr="002A5C32">
        <w:rPr>
          <w:sz w:val="22"/>
          <w:szCs w:val="22"/>
        </w:rPr>
        <w:t>Pray also for wisdom and sensitivity to find the best ways for both churches, and individuals in leadership and ministry positions, to support one another well.</w:t>
      </w:r>
    </w:p>
    <w:p w14:paraId="16530B89" w14:textId="77777777" w:rsidR="009E36C8" w:rsidRPr="0026158E" w:rsidRDefault="009E36C8" w:rsidP="00BC1B69">
      <w:pPr>
        <w:jc w:val="both"/>
        <w:rPr>
          <w:rStyle w:val="Heading2Char"/>
          <w:rFonts w:ascii="Segoe UI" w:eastAsia="Times New Roman" w:hAnsi="Segoe UI" w:cs="Segoe UI"/>
          <w:color w:val="auto"/>
          <w:w w:val="100"/>
          <w:sz w:val="10"/>
          <w:szCs w:val="10"/>
        </w:rPr>
      </w:pPr>
    </w:p>
    <w:p w14:paraId="28249149" w14:textId="7283744B" w:rsidR="00CA4951" w:rsidRDefault="00726D08" w:rsidP="00CA4951">
      <w:pPr>
        <w:pStyle w:val="Heading4"/>
        <w:spacing w:before="0"/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</w:pPr>
      <w:bookmarkStart w:id="3" w:name="_Hlk125499467"/>
      <w:r w:rsidRPr="00D0307E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 xml:space="preserve">Friday </w:t>
      </w:r>
      <w:r w:rsidR="0030525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>21</w:t>
      </w:r>
      <w:r w:rsidR="00305256" w:rsidRPr="0030525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  <w:vertAlign w:val="superscript"/>
        </w:rPr>
        <w:t>st</w:t>
      </w:r>
      <w:r w:rsidR="00517C25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>:</w:t>
      </w:r>
      <w:r w:rsidR="00B83E56">
        <w:rPr>
          <w:rStyle w:val="Heading2Char"/>
          <w:rFonts w:ascii="Segoe UI" w:hAnsi="Segoe UI" w:cs="Segoe UI"/>
          <w:b w:val="0"/>
          <w:bCs/>
          <w:color w:val="0000FF"/>
          <w:sz w:val="22"/>
          <w:szCs w:val="22"/>
        </w:rPr>
        <w:t xml:space="preserve"> </w:t>
      </w:r>
    </w:p>
    <w:p w14:paraId="4118F023" w14:textId="406D50BC" w:rsidR="0026158E" w:rsidRPr="0026158E" w:rsidRDefault="0026158E" w:rsidP="0026158E">
      <w:pPr>
        <w:rPr>
          <w:sz w:val="22"/>
          <w:szCs w:val="22"/>
        </w:rPr>
      </w:pPr>
      <w:r w:rsidRPr="006A498F">
        <w:rPr>
          <w:sz w:val="22"/>
          <w:szCs w:val="22"/>
        </w:rPr>
        <w:t xml:space="preserve">Lord of love, thank you for enabling us by your Holy Spirit to keep the wonderful link of love and friendship between </w:t>
      </w:r>
      <w:r>
        <w:rPr>
          <w:sz w:val="22"/>
          <w:szCs w:val="22"/>
        </w:rPr>
        <w:t>our</w:t>
      </w:r>
      <w:r w:rsidRPr="006A498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6A498F">
        <w:rPr>
          <w:sz w:val="22"/>
          <w:szCs w:val="22"/>
        </w:rPr>
        <w:t xml:space="preserve">iocese </w:t>
      </w:r>
      <w:r>
        <w:rPr>
          <w:sz w:val="22"/>
          <w:szCs w:val="22"/>
        </w:rPr>
        <w:t xml:space="preserve">here in Lichfield </w:t>
      </w:r>
      <w:r w:rsidRPr="006A498F">
        <w:rPr>
          <w:sz w:val="22"/>
          <w:szCs w:val="22"/>
        </w:rPr>
        <w:t xml:space="preserve">and the Diocese of </w:t>
      </w:r>
      <w:proofErr w:type="spellStart"/>
      <w:r w:rsidRPr="006A498F">
        <w:rPr>
          <w:sz w:val="22"/>
          <w:szCs w:val="22"/>
        </w:rPr>
        <w:t>Matlosane</w:t>
      </w:r>
      <w:proofErr w:type="spellEnd"/>
      <w:r>
        <w:rPr>
          <w:sz w:val="22"/>
          <w:szCs w:val="22"/>
        </w:rPr>
        <w:t>, South Africa</w:t>
      </w:r>
      <w:r w:rsidRPr="006A498F">
        <w:rPr>
          <w:sz w:val="22"/>
          <w:szCs w:val="22"/>
        </w:rPr>
        <w:t xml:space="preserve"> alive, despite the challenges and miles that physically separate us.</w:t>
      </w:r>
      <w:r>
        <w:rPr>
          <w:sz w:val="22"/>
          <w:szCs w:val="22"/>
        </w:rPr>
        <w:t xml:space="preserve"> </w:t>
      </w:r>
      <w:r w:rsidRPr="006A498F">
        <w:rPr>
          <w:sz w:val="22"/>
          <w:szCs w:val="22"/>
        </w:rPr>
        <w:t xml:space="preserve">As we begin to plan a trip </w:t>
      </w:r>
      <w:r>
        <w:rPr>
          <w:sz w:val="22"/>
          <w:szCs w:val="22"/>
        </w:rPr>
        <w:t xml:space="preserve">in </w:t>
      </w:r>
      <w:r w:rsidRPr="006A498F">
        <w:rPr>
          <w:sz w:val="22"/>
          <w:szCs w:val="22"/>
        </w:rPr>
        <w:t>February</w:t>
      </w:r>
      <w:r>
        <w:rPr>
          <w:sz w:val="22"/>
          <w:szCs w:val="22"/>
        </w:rPr>
        <w:t>/</w:t>
      </w:r>
      <w:r w:rsidRPr="006A498F">
        <w:rPr>
          <w:sz w:val="22"/>
          <w:szCs w:val="22"/>
        </w:rPr>
        <w:t xml:space="preserve">March 2024, pave the way for us as we all meet </w:t>
      </w:r>
      <w:r>
        <w:rPr>
          <w:sz w:val="22"/>
          <w:szCs w:val="22"/>
        </w:rPr>
        <w:t xml:space="preserve">online </w:t>
      </w:r>
      <w:r w:rsidRPr="006A498F">
        <w:rPr>
          <w:sz w:val="22"/>
          <w:szCs w:val="22"/>
        </w:rPr>
        <w:t>with Bishop Steve</w:t>
      </w:r>
      <w:r>
        <w:rPr>
          <w:sz w:val="22"/>
          <w:szCs w:val="22"/>
        </w:rPr>
        <w:t>,</w:t>
      </w:r>
      <w:r w:rsidRPr="006A498F">
        <w:rPr>
          <w:sz w:val="22"/>
          <w:szCs w:val="22"/>
        </w:rPr>
        <w:t xml:space="preserve"> to discuss the way forward for a trip of mutual blessing, learning and flourishing for all involved.</w:t>
      </w:r>
      <w:r>
        <w:rPr>
          <w:sz w:val="22"/>
          <w:szCs w:val="22"/>
        </w:rPr>
        <w:t xml:space="preserve"> </w:t>
      </w:r>
      <w:r w:rsidRPr="006A498F">
        <w:rPr>
          <w:sz w:val="22"/>
          <w:szCs w:val="22"/>
        </w:rPr>
        <w:t>May we know your presence amongst us and with us as we strive to encourage one another and lift one another up in all we are aiming to do t</w:t>
      </w:r>
      <w:r>
        <w:rPr>
          <w:sz w:val="22"/>
          <w:szCs w:val="22"/>
        </w:rPr>
        <w:t>hrough our trip t</w:t>
      </w:r>
      <w:r w:rsidRPr="006A498F">
        <w:rPr>
          <w:sz w:val="22"/>
          <w:szCs w:val="22"/>
        </w:rPr>
        <w:t>ogether.</w:t>
      </w:r>
      <w:r>
        <w:rPr>
          <w:sz w:val="22"/>
          <w:szCs w:val="22"/>
        </w:rPr>
        <w:t xml:space="preserve"> </w:t>
      </w:r>
      <w:r w:rsidRPr="006A498F">
        <w:rPr>
          <w:sz w:val="22"/>
          <w:szCs w:val="22"/>
        </w:rPr>
        <w:t>In Jesus’ name</w:t>
      </w:r>
      <w:r>
        <w:rPr>
          <w:sz w:val="22"/>
          <w:szCs w:val="22"/>
        </w:rPr>
        <w:t xml:space="preserve">, </w:t>
      </w:r>
      <w:r w:rsidRPr="006A498F">
        <w:rPr>
          <w:sz w:val="22"/>
          <w:szCs w:val="22"/>
        </w:rPr>
        <w:t>Amen.</w:t>
      </w:r>
    </w:p>
    <w:bookmarkEnd w:id="3"/>
    <w:p w14:paraId="0EDEFB56" w14:textId="52B7E2E4" w:rsidR="00B76E52" w:rsidRPr="0026158E" w:rsidRDefault="00B76E52" w:rsidP="003A7580">
      <w:pPr>
        <w:rPr>
          <w:rFonts w:cs="Segoe UI"/>
          <w:sz w:val="10"/>
          <w:szCs w:val="10"/>
        </w:rPr>
      </w:pPr>
    </w:p>
    <w:p w14:paraId="5C3C1A90" w14:textId="0261CFB0" w:rsidR="00F93FC3" w:rsidRDefault="00FC507C" w:rsidP="001C185F">
      <w:pPr>
        <w:rPr>
          <w:color w:val="FF0000"/>
          <w:sz w:val="21"/>
          <w:szCs w:val="21"/>
          <w:shd w:val="clear" w:color="auto" w:fill="FFFFFF"/>
        </w:rPr>
      </w:pPr>
      <w:r w:rsidRPr="00F22FEE">
        <w:rPr>
          <w:rStyle w:val="Heading2Char"/>
          <w:rFonts w:ascii="Segoe UI" w:hAnsi="Segoe UI" w:cs="Segoe UI"/>
          <w:color w:val="00FF00"/>
          <w:sz w:val="22"/>
          <w:szCs w:val="22"/>
        </w:rPr>
        <w:t>Saturday</w:t>
      </w:r>
      <w:r w:rsidR="00A17E92" w:rsidRPr="00F22FEE">
        <w:rPr>
          <w:rStyle w:val="Heading2Char"/>
          <w:rFonts w:ascii="Segoe UI" w:hAnsi="Segoe UI" w:cs="Segoe UI"/>
          <w:color w:val="00FF00"/>
          <w:sz w:val="22"/>
          <w:szCs w:val="22"/>
        </w:rPr>
        <w:t xml:space="preserve"> </w:t>
      </w:r>
      <w:r w:rsidR="00305256">
        <w:rPr>
          <w:rStyle w:val="Heading2Char"/>
          <w:rFonts w:ascii="Segoe UI" w:hAnsi="Segoe UI" w:cs="Segoe UI"/>
          <w:color w:val="00FF00"/>
          <w:sz w:val="22"/>
          <w:szCs w:val="22"/>
        </w:rPr>
        <w:t>22</w:t>
      </w:r>
      <w:r w:rsidR="00305256" w:rsidRPr="00305256">
        <w:rPr>
          <w:rStyle w:val="Heading2Char"/>
          <w:rFonts w:ascii="Segoe UI" w:hAnsi="Segoe UI" w:cs="Segoe UI"/>
          <w:color w:val="00FF00"/>
          <w:sz w:val="22"/>
          <w:szCs w:val="22"/>
          <w:vertAlign w:val="superscript"/>
        </w:rPr>
        <w:t>nd</w:t>
      </w:r>
      <w:r w:rsidR="009900AC" w:rsidRPr="00F22FEE">
        <w:rPr>
          <w:rStyle w:val="Heading2Char"/>
          <w:rFonts w:ascii="Segoe UI" w:hAnsi="Segoe UI" w:cs="Segoe UI"/>
          <w:color w:val="00FF00"/>
          <w:sz w:val="22"/>
          <w:szCs w:val="22"/>
        </w:rPr>
        <w:t>:</w:t>
      </w:r>
      <w:bookmarkEnd w:id="2"/>
      <w:r w:rsidR="00545968">
        <w:rPr>
          <w:color w:val="FF0000"/>
          <w:sz w:val="21"/>
          <w:szCs w:val="21"/>
          <w:shd w:val="clear" w:color="auto" w:fill="FFFFFF"/>
        </w:rPr>
        <w:t xml:space="preserve"> </w:t>
      </w:r>
      <w:r w:rsidR="002B0368" w:rsidRPr="004806BB">
        <w:rPr>
          <w:rFonts w:cs="Segoe UI"/>
          <w:bCs/>
          <w:i/>
          <w:iCs/>
          <w:color w:val="FF0000"/>
          <w:sz w:val="21"/>
          <w:szCs w:val="21"/>
        </w:rPr>
        <w:t>(</w:t>
      </w:r>
      <w:r w:rsidR="00305256" w:rsidRPr="00305256">
        <w:rPr>
          <w:rFonts w:cs="Segoe UI"/>
          <w:i/>
          <w:iCs/>
          <w:color w:val="FF0000"/>
          <w:spacing w:val="3"/>
          <w:sz w:val="21"/>
          <w:szCs w:val="21"/>
          <w:shd w:val="clear" w:color="auto" w:fill="FFFFFF"/>
          <w:lang w:eastAsia="en-GB"/>
        </w:rPr>
        <w:t>Mary Magdalene</w:t>
      </w:r>
      <w:r w:rsidR="002B0368" w:rsidRPr="00305256">
        <w:rPr>
          <w:rFonts w:cs="Segoe UI"/>
          <w:i/>
          <w:iCs/>
          <w:color w:val="FF0000"/>
          <w:spacing w:val="3"/>
          <w:sz w:val="21"/>
          <w:szCs w:val="21"/>
          <w:shd w:val="clear" w:color="auto" w:fill="FFFFFF"/>
          <w:lang w:eastAsia="en-GB"/>
        </w:rPr>
        <w:t>)</w:t>
      </w:r>
    </w:p>
    <w:p w14:paraId="445F7613" w14:textId="77777777" w:rsidR="00086DC9" w:rsidRPr="00086DC9" w:rsidRDefault="00086DC9" w:rsidP="00086DC9">
      <w:pPr>
        <w:jc w:val="both"/>
        <w:rPr>
          <w:sz w:val="22"/>
          <w:szCs w:val="22"/>
        </w:rPr>
      </w:pPr>
      <w:r w:rsidRPr="00086DC9">
        <w:rPr>
          <w:sz w:val="22"/>
          <w:szCs w:val="22"/>
        </w:rPr>
        <w:t>Almighty God,</w:t>
      </w:r>
    </w:p>
    <w:p w14:paraId="59E4CED5" w14:textId="30FE8C81" w:rsidR="00086DC9" w:rsidRPr="00086DC9" w:rsidRDefault="00086DC9" w:rsidP="00086DC9">
      <w:pPr>
        <w:jc w:val="both"/>
        <w:rPr>
          <w:sz w:val="22"/>
          <w:szCs w:val="22"/>
        </w:rPr>
      </w:pPr>
      <w:r w:rsidRPr="00086DC9">
        <w:rPr>
          <w:sz w:val="22"/>
          <w:szCs w:val="22"/>
        </w:rPr>
        <w:t>whose Son restored Mary Magdalene to health of mind and body and called her to be a witness to his resurrection: forgive our sins and heal us by your grace, that we may serve you in the power of his risen life;</w:t>
      </w:r>
    </w:p>
    <w:p w14:paraId="6BCE7F25" w14:textId="5EE2D1E3" w:rsidR="00086DC9" w:rsidRPr="00086DC9" w:rsidRDefault="00086DC9" w:rsidP="00086DC9">
      <w:pPr>
        <w:jc w:val="both"/>
        <w:rPr>
          <w:sz w:val="22"/>
          <w:szCs w:val="22"/>
        </w:rPr>
      </w:pPr>
      <w:r w:rsidRPr="00086DC9">
        <w:rPr>
          <w:sz w:val="22"/>
          <w:szCs w:val="22"/>
        </w:rPr>
        <w:t>who is alive and reigns with you, in the unity of the Holy Spirit, one God, now and for ever.</w:t>
      </w:r>
    </w:p>
    <w:sectPr w:rsidR="00086DC9" w:rsidRPr="00086DC9" w:rsidSect="004C0FFD">
      <w:headerReference w:type="default" r:id="rId14"/>
      <w:footerReference w:type="default" r:id="rId15"/>
      <w:type w:val="continuous"/>
      <w:pgSz w:w="11907" w:h="16839" w:code="9"/>
      <w:pgMar w:top="568" w:right="720" w:bottom="426" w:left="720" w:header="170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9C9" w14:textId="77777777" w:rsidR="00CB2157" w:rsidRDefault="00CB2157" w:rsidP="00456C52">
      <w:r>
        <w:separator/>
      </w:r>
    </w:p>
    <w:p w14:paraId="0EAF33C9" w14:textId="77777777" w:rsidR="00CB2157" w:rsidRDefault="00CB2157"/>
  </w:endnote>
  <w:endnote w:type="continuationSeparator" w:id="0">
    <w:p w14:paraId="45603650" w14:textId="77777777" w:rsidR="00CB2157" w:rsidRDefault="00CB2157" w:rsidP="00456C52">
      <w:r>
        <w:continuationSeparator/>
      </w:r>
    </w:p>
    <w:p w14:paraId="17107AE6" w14:textId="77777777" w:rsidR="00CB2157" w:rsidRDefault="00CB2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77777777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1F9D" w14:textId="77777777" w:rsidR="00CB2157" w:rsidRDefault="00CB2157" w:rsidP="00456C52">
      <w:r>
        <w:separator/>
      </w:r>
    </w:p>
    <w:p w14:paraId="3C58A440" w14:textId="77777777" w:rsidR="00CB2157" w:rsidRDefault="00CB2157"/>
  </w:footnote>
  <w:footnote w:type="continuationSeparator" w:id="0">
    <w:p w14:paraId="73E9A933" w14:textId="77777777" w:rsidR="00CB2157" w:rsidRDefault="00CB2157" w:rsidP="00456C52">
      <w:r>
        <w:continuationSeparator/>
      </w:r>
    </w:p>
    <w:p w14:paraId="660CFFFD" w14:textId="77777777" w:rsidR="00CB2157" w:rsidRDefault="00CB2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533C2129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6A498F">
      <w:rPr>
        <w:rFonts w:ascii="Segoe UI" w:hAnsi="Segoe UI" w:cs="Segoe UI"/>
        <w:b/>
        <w:sz w:val="22"/>
      </w:rPr>
      <w:t>16</w:t>
    </w:r>
    <w:r w:rsidR="00695F85" w:rsidRPr="00695F85">
      <w:rPr>
        <w:rFonts w:ascii="Segoe UI" w:hAnsi="Segoe UI" w:cs="Segoe UI"/>
        <w:b/>
        <w:sz w:val="22"/>
        <w:vertAlign w:val="superscript"/>
      </w:rPr>
      <w:t>th</w:t>
    </w:r>
    <w:r w:rsidR="00695F85">
      <w:rPr>
        <w:rFonts w:ascii="Segoe UI" w:hAnsi="Segoe UI" w:cs="Segoe UI"/>
        <w:b/>
        <w:sz w:val="22"/>
      </w:rPr>
      <w:t xml:space="preserve"> </w:t>
    </w:r>
    <w:r w:rsidR="00AC6218">
      <w:rPr>
        <w:rFonts w:ascii="Segoe UI" w:hAnsi="Segoe UI" w:cs="Segoe UI"/>
        <w:b/>
        <w:sz w:val="22"/>
      </w:rPr>
      <w:t>July</w:t>
    </w:r>
    <w:r w:rsidR="00146853">
      <w:rPr>
        <w:rFonts w:ascii="Segoe UI" w:hAnsi="Segoe UI" w:cs="Segoe UI"/>
        <w:b/>
        <w:sz w:val="22"/>
      </w:rPr>
      <w:t xml:space="preserve"> </w:t>
    </w:r>
    <w:r w:rsidR="00340FA8" w:rsidRPr="00440EBA">
      <w:rPr>
        <w:rFonts w:ascii="Segoe UI" w:hAnsi="Segoe UI" w:cs="Segoe UI"/>
        <w:b/>
        <w:sz w:val="22"/>
      </w:rPr>
      <w:t>202</w:t>
    </w:r>
    <w:r w:rsidR="004C68F7">
      <w:rPr>
        <w:rFonts w:ascii="Segoe UI" w:hAnsi="Segoe UI" w:cs="Segoe UI"/>
        <w:b/>
        <w:sz w:val="22"/>
      </w:rPr>
      <w:t>3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9"/>
  </w:num>
  <w:num w:numId="2" w16cid:durableId="615212206">
    <w:abstractNumId w:val="9"/>
  </w:num>
  <w:num w:numId="3" w16cid:durableId="779493839">
    <w:abstractNumId w:val="28"/>
  </w:num>
  <w:num w:numId="4" w16cid:durableId="2037927380">
    <w:abstractNumId w:val="0"/>
  </w:num>
  <w:num w:numId="5" w16cid:durableId="607199179">
    <w:abstractNumId w:val="5"/>
  </w:num>
  <w:num w:numId="6" w16cid:durableId="765733520">
    <w:abstractNumId w:val="13"/>
  </w:num>
  <w:num w:numId="7" w16cid:durableId="318388376">
    <w:abstractNumId w:val="8"/>
  </w:num>
  <w:num w:numId="8" w16cid:durableId="1279067330">
    <w:abstractNumId w:val="11"/>
  </w:num>
  <w:num w:numId="9" w16cid:durableId="691418730">
    <w:abstractNumId w:val="6"/>
  </w:num>
  <w:num w:numId="10" w16cid:durableId="919026386">
    <w:abstractNumId w:val="23"/>
  </w:num>
  <w:num w:numId="11" w16cid:durableId="1198813655">
    <w:abstractNumId w:val="30"/>
  </w:num>
  <w:num w:numId="12" w16cid:durableId="256989000">
    <w:abstractNumId w:val="17"/>
  </w:num>
  <w:num w:numId="13" w16cid:durableId="2109689257">
    <w:abstractNumId w:val="24"/>
  </w:num>
  <w:num w:numId="14" w16cid:durableId="1488983737">
    <w:abstractNumId w:val="2"/>
  </w:num>
  <w:num w:numId="15" w16cid:durableId="1540623258">
    <w:abstractNumId w:val="20"/>
  </w:num>
  <w:num w:numId="16" w16cid:durableId="612711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4"/>
  </w:num>
  <w:num w:numId="18" w16cid:durableId="1031998394">
    <w:abstractNumId w:val="26"/>
  </w:num>
  <w:num w:numId="19" w16cid:durableId="1180200990">
    <w:abstractNumId w:val="29"/>
  </w:num>
  <w:num w:numId="20" w16cid:durableId="1372726933">
    <w:abstractNumId w:val="22"/>
  </w:num>
  <w:num w:numId="21" w16cid:durableId="1545487771">
    <w:abstractNumId w:val="7"/>
  </w:num>
  <w:num w:numId="22" w16cid:durableId="2000494075">
    <w:abstractNumId w:val="15"/>
  </w:num>
  <w:num w:numId="23" w16cid:durableId="1368410419">
    <w:abstractNumId w:val="21"/>
  </w:num>
  <w:num w:numId="24" w16cid:durableId="940378133">
    <w:abstractNumId w:val="19"/>
  </w:num>
  <w:num w:numId="25" w16cid:durableId="1599867253">
    <w:abstractNumId w:val="10"/>
  </w:num>
  <w:num w:numId="26" w16cid:durableId="1294750152">
    <w:abstractNumId w:val="18"/>
  </w:num>
  <w:num w:numId="27" w16cid:durableId="1851600821">
    <w:abstractNumId w:val="25"/>
  </w:num>
  <w:num w:numId="28" w16cid:durableId="662046608">
    <w:abstractNumId w:val="27"/>
  </w:num>
  <w:num w:numId="29" w16cid:durableId="156893611">
    <w:abstractNumId w:val="12"/>
  </w:num>
  <w:num w:numId="30" w16cid:durableId="1497186131">
    <w:abstractNumId w:val="14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CD0"/>
    <w:rsid w:val="00016E55"/>
    <w:rsid w:val="00017C44"/>
    <w:rsid w:val="00017F5B"/>
    <w:rsid w:val="00020C35"/>
    <w:rsid w:val="00021558"/>
    <w:rsid w:val="00022D4A"/>
    <w:rsid w:val="00023359"/>
    <w:rsid w:val="000239AA"/>
    <w:rsid w:val="00025CF3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37D5"/>
    <w:rsid w:val="00043F37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741A"/>
    <w:rsid w:val="000603E1"/>
    <w:rsid w:val="00060D7A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B3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4671"/>
    <w:rsid w:val="00094E93"/>
    <w:rsid w:val="000952A3"/>
    <w:rsid w:val="0009615B"/>
    <w:rsid w:val="00096426"/>
    <w:rsid w:val="00096527"/>
    <w:rsid w:val="0009694E"/>
    <w:rsid w:val="00096BA7"/>
    <w:rsid w:val="00096E37"/>
    <w:rsid w:val="000A017F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102D"/>
    <w:rsid w:val="000C2512"/>
    <w:rsid w:val="000C33FF"/>
    <w:rsid w:val="000C3440"/>
    <w:rsid w:val="000C36BC"/>
    <w:rsid w:val="000C3C77"/>
    <w:rsid w:val="000C45DC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1E42"/>
    <w:rsid w:val="00112033"/>
    <w:rsid w:val="00112DDE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E46"/>
    <w:rsid w:val="00177729"/>
    <w:rsid w:val="00177737"/>
    <w:rsid w:val="001803E1"/>
    <w:rsid w:val="001817AE"/>
    <w:rsid w:val="00181CFF"/>
    <w:rsid w:val="00183E3D"/>
    <w:rsid w:val="001861B5"/>
    <w:rsid w:val="00186382"/>
    <w:rsid w:val="001865F6"/>
    <w:rsid w:val="001865F9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5876"/>
    <w:rsid w:val="002264F6"/>
    <w:rsid w:val="00227E91"/>
    <w:rsid w:val="00227F2C"/>
    <w:rsid w:val="00230143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25E7"/>
    <w:rsid w:val="00242F8E"/>
    <w:rsid w:val="00243E0A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158E"/>
    <w:rsid w:val="00263582"/>
    <w:rsid w:val="00264404"/>
    <w:rsid w:val="002644EA"/>
    <w:rsid w:val="00264CC8"/>
    <w:rsid w:val="00264E8A"/>
    <w:rsid w:val="00265535"/>
    <w:rsid w:val="00265E43"/>
    <w:rsid w:val="00267C38"/>
    <w:rsid w:val="0027061D"/>
    <w:rsid w:val="002719D5"/>
    <w:rsid w:val="002721C6"/>
    <w:rsid w:val="00273148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A5C32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256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5471"/>
    <w:rsid w:val="003655B0"/>
    <w:rsid w:val="0036657C"/>
    <w:rsid w:val="00366E42"/>
    <w:rsid w:val="00366E94"/>
    <w:rsid w:val="0037042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BE1"/>
    <w:rsid w:val="00386F06"/>
    <w:rsid w:val="003870D2"/>
    <w:rsid w:val="0038792F"/>
    <w:rsid w:val="00387E28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D5E"/>
    <w:rsid w:val="004053DF"/>
    <w:rsid w:val="00406357"/>
    <w:rsid w:val="00407B7B"/>
    <w:rsid w:val="0041033F"/>
    <w:rsid w:val="00410B96"/>
    <w:rsid w:val="00410E2D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D2D"/>
    <w:rsid w:val="00425CD7"/>
    <w:rsid w:val="00426327"/>
    <w:rsid w:val="0043094F"/>
    <w:rsid w:val="00430AFF"/>
    <w:rsid w:val="00431415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7E9"/>
    <w:rsid w:val="0044665B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EB2"/>
    <w:rsid w:val="00482134"/>
    <w:rsid w:val="004827A9"/>
    <w:rsid w:val="004837B6"/>
    <w:rsid w:val="004839CA"/>
    <w:rsid w:val="00483AE2"/>
    <w:rsid w:val="00483CFF"/>
    <w:rsid w:val="004842A0"/>
    <w:rsid w:val="004846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792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6337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7D4F"/>
    <w:rsid w:val="004C008A"/>
    <w:rsid w:val="004C0FFD"/>
    <w:rsid w:val="004C107E"/>
    <w:rsid w:val="004C13F7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492"/>
    <w:rsid w:val="004E2D50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656A"/>
    <w:rsid w:val="005015C2"/>
    <w:rsid w:val="00501B35"/>
    <w:rsid w:val="00501B61"/>
    <w:rsid w:val="00502AF2"/>
    <w:rsid w:val="00503011"/>
    <w:rsid w:val="005039EE"/>
    <w:rsid w:val="00504491"/>
    <w:rsid w:val="00505154"/>
    <w:rsid w:val="00506560"/>
    <w:rsid w:val="005065AF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D3F"/>
    <w:rsid w:val="00520E12"/>
    <w:rsid w:val="005217E8"/>
    <w:rsid w:val="00521F16"/>
    <w:rsid w:val="00522D2E"/>
    <w:rsid w:val="005231C5"/>
    <w:rsid w:val="005237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8B4"/>
    <w:rsid w:val="00542947"/>
    <w:rsid w:val="00542CEE"/>
    <w:rsid w:val="00542F22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E69"/>
    <w:rsid w:val="00547ECA"/>
    <w:rsid w:val="00551BD4"/>
    <w:rsid w:val="00551C6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557E"/>
    <w:rsid w:val="00585E31"/>
    <w:rsid w:val="00586224"/>
    <w:rsid w:val="005865B9"/>
    <w:rsid w:val="0058683E"/>
    <w:rsid w:val="00590236"/>
    <w:rsid w:val="00590A9F"/>
    <w:rsid w:val="0059136E"/>
    <w:rsid w:val="00593905"/>
    <w:rsid w:val="00593B14"/>
    <w:rsid w:val="00595084"/>
    <w:rsid w:val="005952DA"/>
    <w:rsid w:val="0059599F"/>
    <w:rsid w:val="00597251"/>
    <w:rsid w:val="00597A27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13ED"/>
    <w:rsid w:val="005B1CC2"/>
    <w:rsid w:val="005B286C"/>
    <w:rsid w:val="005B43C7"/>
    <w:rsid w:val="005B551F"/>
    <w:rsid w:val="005B5B4B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3DA"/>
    <w:rsid w:val="006025E8"/>
    <w:rsid w:val="00602AFB"/>
    <w:rsid w:val="006034CE"/>
    <w:rsid w:val="00603A24"/>
    <w:rsid w:val="00603DAE"/>
    <w:rsid w:val="0060452A"/>
    <w:rsid w:val="00604A53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6805"/>
    <w:rsid w:val="00626923"/>
    <w:rsid w:val="0062734C"/>
    <w:rsid w:val="00627EAC"/>
    <w:rsid w:val="00630B88"/>
    <w:rsid w:val="00631FED"/>
    <w:rsid w:val="006324E6"/>
    <w:rsid w:val="00633543"/>
    <w:rsid w:val="00635BCF"/>
    <w:rsid w:val="00635E78"/>
    <w:rsid w:val="00636A57"/>
    <w:rsid w:val="00636CFE"/>
    <w:rsid w:val="00636D65"/>
    <w:rsid w:val="00637BBD"/>
    <w:rsid w:val="00641F28"/>
    <w:rsid w:val="00643476"/>
    <w:rsid w:val="0064382F"/>
    <w:rsid w:val="00643F31"/>
    <w:rsid w:val="00644347"/>
    <w:rsid w:val="00644BE7"/>
    <w:rsid w:val="006450F1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378F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7129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5F85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7690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B01"/>
    <w:rsid w:val="006C4CAE"/>
    <w:rsid w:val="006C5058"/>
    <w:rsid w:val="006C6F4E"/>
    <w:rsid w:val="006C7D4C"/>
    <w:rsid w:val="006D115F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3F2B"/>
    <w:rsid w:val="006E5576"/>
    <w:rsid w:val="006E5E96"/>
    <w:rsid w:val="006E64E0"/>
    <w:rsid w:val="006F0815"/>
    <w:rsid w:val="006F1370"/>
    <w:rsid w:val="006F139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00F"/>
    <w:rsid w:val="007047AD"/>
    <w:rsid w:val="007110CF"/>
    <w:rsid w:val="00711C87"/>
    <w:rsid w:val="00712F86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1C2C"/>
    <w:rsid w:val="00761D81"/>
    <w:rsid w:val="007633BA"/>
    <w:rsid w:val="0076397E"/>
    <w:rsid w:val="00763CDA"/>
    <w:rsid w:val="00764845"/>
    <w:rsid w:val="0076484F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248A"/>
    <w:rsid w:val="007826A2"/>
    <w:rsid w:val="0078284E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4BB1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D2E"/>
    <w:rsid w:val="007B7134"/>
    <w:rsid w:val="007B7A8E"/>
    <w:rsid w:val="007C05CC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4CA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5D7"/>
    <w:rsid w:val="00805C34"/>
    <w:rsid w:val="00806831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307EE"/>
    <w:rsid w:val="008326B8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F16"/>
    <w:rsid w:val="008706C6"/>
    <w:rsid w:val="00870B02"/>
    <w:rsid w:val="00870BA6"/>
    <w:rsid w:val="008727A6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4781"/>
    <w:rsid w:val="008A4DCB"/>
    <w:rsid w:val="008A4EA5"/>
    <w:rsid w:val="008A4F21"/>
    <w:rsid w:val="008A5225"/>
    <w:rsid w:val="008A5366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D4D"/>
    <w:rsid w:val="008C1657"/>
    <w:rsid w:val="008C4EF7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6305"/>
    <w:rsid w:val="008E689A"/>
    <w:rsid w:val="008E6A8E"/>
    <w:rsid w:val="008E775C"/>
    <w:rsid w:val="008E7BF5"/>
    <w:rsid w:val="008F0998"/>
    <w:rsid w:val="008F1D47"/>
    <w:rsid w:val="008F1FC8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F3E"/>
    <w:rsid w:val="009008E6"/>
    <w:rsid w:val="009018B2"/>
    <w:rsid w:val="00901FAE"/>
    <w:rsid w:val="00902348"/>
    <w:rsid w:val="009026D9"/>
    <w:rsid w:val="0090322E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125E"/>
    <w:rsid w:val="00941747"/>
    <w:rsid w:val="00941840"/>
    <w:rsid w:val="0094205D"/>
    <w:rsid w:val="009425B0"/>
    <w:rsid w:val="00942DAA"/>
    <w:rsid w:val="00942DBD"/>
    <w:rsid w:val="00942F95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60EE8"/>
    <w:rsid w:val="0096118B"/>
    <w:rsid w:val="00961EC6"/>
    <w:rsid w:val="0096347E"/>
    <w:rsid w:val="00964BC1"/>
    <w:rsid w:val="00965258"/>
    <w:rsid w:val="009653BB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5D2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60C8"/>
    <w:rsid w:val="009A6324"/>
    <w:rsid w:val="009A6440"/>
    <w:rsid w:val="009A6D06"/>
    <w:rsid w:val="009A72C8"/>
    <w:rsid w:val="009B002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E0B5F"/>
    <w:rsid w:val="009E2289"/>
    <w:rsid w:val="009E36C8"/>
    <w:rsid w:val="009E372E"/>
    <w:rsid w:val="009E418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A7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E9"/>
    <w:rsid w:val="00A546DE"/>
    <w:rsid w:val="00A54887"/>
    <w:rsid w:val="00A55526"/>
    <w:rsid w:val="00A562FD"/>
    <w:rsid w:val="00A56970"/>
    <w:rsid w:val="00A57C6F"/>
    <w:rsid w:val="00A57D42"/>
    <w:rsid w:val="00A615F0"/>
    <w:rsid w:val="00A6174F"/>
    <w:rsid w:val="00A61AA2"/>
    <w:rsid w:val="00A61F0E"/>
    <w:rsid w:val="00A6202E"/>
    <w:rsid w:val="00A622F9"/>
    <w:rsid w:val="00A63C75"/>
    <w:rsid w:val="00A646EC"/>
    <w:rsid w:val="00A64D07"/>
    <w:rsid w:val="00A6508A"/>
    <w:rsid w:val="00A669DF"/>
    <w:rsid w:val="00A671E2"/>
    <w:rsid w:val="00A674D3"/>
    <w:rsid w:val="00A6771B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1E3"/>
    <w:rsid w:val="00A74427"/>
    <w:rsid w:val="00A744E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461"/>
    <w:rsid w:val="00A85AFE"/>
    <w:rsid w:val="00A85D94"/>
    <w:rsid w:val="00A86C55"/>
    <w:rsid w:val="00A871F5"/>
    <w:rsid w:val="00A912B4"/>
    <w:rsid w:val="00A912D4"/>
    <w:rsid w:val="00A91B46"/>
    <w:rsid w:val="00A924DC"/>
    <w:rsid w:val="00A926B7"/>
    <w:rsid w:val="00A955E8"/>
    <w:rsid w:val="00A958FE"/>
    <w:rsid w:val="00A95AA7"/>
    <w:rsid w:val="00A964D7"/>
    <w:rsid w:val="00A965C9"/>
    <w:rsid w:val="00AA1EBE"/>
    <w:rsid w:val="00AA3990"/>
    <w:rsid w:val="00AA3BA8"/>
    <w:rsid w:val="00AA3FA3"/>
    <w:rsid w:val="00AA4196"/>
    <w:rsid w:val="00AA4957"/>
    <w:rsid w:val="00AA504A"/>
    <w:rsid w:val="00AA5528"/>
    <w:rsid w:val="00AA58C3"/>
    <w:rsid w:val="00AA693C"/>
    <w:rsid w:val="00AB0DFC"/>
    <w:rsid w:val="00AB12DD"/>
    <w:rsid w:val="00AB1734"/>
    <w:rsid w:val="00AB1AAB"/>
    <w:rsid w:val="00AB1DEA"/>
    <w:rsid w:val="00AB2F29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37A9"/>
    <w:rsid w:val="00AC3CFC"/>
    <w:rsid w:val="00AC3E54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056B"/>
    <w:rsid w:val="00AE1B9E"/>
    <w:rsid w:val="00AE24B7"/>
    <w:rsid w:val="00AE26AC"/>
    <w:rsid w:val="00AE2A72"/>
    <w:rsid w:val="00AE2E2D"/>
    <w:rsid w:val="00AE4886"/>
    <w:rsid w:val="00AE5329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604"/>
    <w:rsid w:val="00B1184D"/>
    <w:rsid w:val="00B12D34"/>
    <w:rsid w:val="00B137E7"/>
    <w:rsid w:val="00B138E0"/>
    <w:rsid w:val="00B13C3B"/>
    <w:rsid w:val="00B16C53"/>
    <w:rsid w:val="00B16EF2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235E"/>
    <w:rsid w:val="00B4240D"/>
    <w:rsid w:val="00B429C0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0FD5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B05"/>
    <w:rsid w:val="00BA4D8F"/>
    <w:rsid w:val="00BA52C9"/>
    <w:rsid w:val="00BA5C86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B75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9C6"/>
    <w:rsid w:val="00CA3F21"/>
    <w:rsid w:val="00CA43FF"/>
    <w:rsid w:val="00CA4951"/>
    <w:rsid w:val="00CA4B23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157"/>
    <w:rsid w:val="00CB28A8"/>
    <w:rsid w:val="00CB3805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1E"/>
    <w:rsid w:val="00CE5152"/>
    <w:rsid w:val="00CE523D"/>
    <w:rsid w:val="00CE6A93"/>
    <w:rsid w:val="00CE6C25"/>
    <w:rsid w:val="00CE7A94"/>
    <w:rsid w:val="00CF0095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69B"/>
    <w:rsid w:val="00CF6B3A"/>
    <w:rsid w:val="00CF6E42"/>
    <w:rsid w:val="00CF7A84"/>
    <w:rsid w:val="00CF7B26"/>
    <w:rsid w:val="00D00D52"/>
    <w:rsid w:val="00D022C8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6D9"/>
    <w:rsid w:val="00D20621"/>
    <w:rsid w:val="00D20E43"/>
    <w:rsid w:val="00D21B32"/>
    <w:rsid w:val="00D21F68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34CC"/>
    <w:rsid w:val="00D53575"/>
    <w:rsid w:val="00D558CF"/>
    <w:rsid w:val="00D56E54"/>
    <w:rsid w:val="00D615E9"/>
    <w:rsid w:val="00D61A7B"/>
    <w:rsid w:val="00D61C48"/>
    <w:rsid w:val="00D62AF4"/>
    <w:rsid w:val="00D630E4"/>
    <w:rsid w:val="00D637B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42FE"/>
    <w:rsid w:val="00D75CBC"/>
    <w:rsid w:val="00D76309"/>
    <w:rsid w:val="00D76CFC"/>
    <w:rsid w:val="00D77520"/>
    <w:rsid w:val="00D77BBA"/>
    <w:rsid w:val="00D80670"/>
    <w:rsid w:val="00D81D0F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2546"/>
    <w:rsid w:val="00D925E1"/>
    <w:rsid w:val="00D92B25"/>
    <w:rsid w:val="00D92C46"/>
    <w:rsid w:val="00D92C78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C05CA"/>
    <w:rsid w:val="00DC0968"/>
    <w:rsid w:val="00DC0C5D"/>
    <w:rsid w:val="00DC1167"/>
    <w:rsid w:val="00DC1909"/>
    <w:rsid w:val="00DC2664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45B"/>
    <w:rsid w:val="00E257E5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DF2"/>
    <w:rsid w:val="00E33135"/>
    <w:rsid w:val="00E33260"/>
    <w:rsid w:val="00E33873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2B4"/>
    <w:rsid w:val="00E5194E"/>
    <w:rsid w:val="00E519DE"/>
    <w:rsid w:val="00E51EB1"/>
    <w:rsid w:val="00E51F5F"/>
    <w:rsid w:val="00E52084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D20"/>
    <w:rsid w:val="00E740F6"/>
    <w:rsid w:val="00E74421"/>
    <w:rsid w:val="00E74EB9"/>
    <w:rsid w:val="00E74FAE"/>
    <w:rsid w:val="00E750F3"/>
    <w:rsid w:val="00E75708"/>
    <w:rsid w:val="00E75CE6"/>
    <w:rsid w:val="00E7716A"/>
    <w:rsid w:val="00E7740B"/>
    <w:rsid w:val="00E77B32"/>
    <w:rsid w:val="00E77D8D"/>
    <w:rsid w:val="00E800E0"/>
    <w:rsid w:val="00E808E9"/>
    <w:rsid w:val="00E81029"/>
    <w:rsid w:val="00E8145F"/>
    <w:rsid w:val="00E818D8"/>
    <w:rsid w:val="00E819B0"/>
    <w:rsid w:val="00E829C7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A0ABF"/>
    <w:rsid w:val="00EA0E20"/>
    <w:rsid w:val="00EA11DA"/>
    <w:rsid w:val="00EA2119"/>
    <w:rsid w:val="00EA2256"/>
    <w:rsid w:val="00EA2E3C"/>
    <w:rsid w:val="00EA3968"/>
    <w:rsid w:val="00EA3EF0"/>
    <w:rsid w:val="00EA40AB"/>
    <w:rsid w:val="00EA4F61"/>
    <w:rsid w:val="00EA507D"/>
    <w:rsid w:val="00EA5917"/>
    <w:rsid w:val="00EA75AF"/>
    <w:rsid w:val="00EA78ED"/>
    <w:rsid w:val="00EB02DE"/>
    <w:rsid w:val="00EB02FE"/>
    <w:rsid w:val="00EB0BA5"/>
    <w:rsid w:val="00EB18A7"/>
    <w:rsid w:val="00EB2316"/>
    <w:rsid w:val="00EB29EA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9EA"/>
    <w:rsid w:val="00F31BF7"/>
    <w:rsid w:val="00F31D39"/>
    <w:rsid w:val="00F3342E"/>
    <w:rsid w:val="00F336B2"/>
    <w:rsid w:val="00F33F7A"/>
    <w:rsid w:val="00F352CB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1077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DE"/>
    <w:rsid w:val="00F6710F"/>
    <w:rsid w:val="00F6755C"/>
    <w:rsid w:val="00F67D74"/>
    <w:rsid w:val="00F67F1C"/>
    <w:rsid w:val="00F67F5E"/>
    <w:rsid w:val="00F70268"/>
    <w:rsid w:val="00F70AA7"/>
    <w:rsid w:val="00F7129D"/>
    <w:rsid w:val="00F7249D"/>
    <w:rsid w:val="00F7298C"/>
    <w:rsid w:val="00F7399D"/>
    <w:rsid w:val="00F739C5"/>
    <w:rsid w:val="00F73AB3"/>
    <w:rsid w:val="00F73BAA"/>
    <w:rsid w:val="00F761D8"/>
    <w:rsid w:val="00F76D35"/>
    <w:rsid w:val="00F77D3D"/>
    <w:rsid w:val="00F77EDE"/>
    <w:rsid w:val="00F81142"/>
    <w:rsid w:val="00F819EC"/>
    <w:rsid w:val="00F8357C"/>
    <w:rsid w:val="00F835CD"/>
    <w:rsid w:val="00F8443F"/>
    <w:rsid w:val="00F855E2"/>
    <w:rsid w:val="00F85ED4"/>
    <w:rsid w:val="00F86295"/>
    <w:rsid w:val="00F87177"/>
    <w:rsid w:val="00F87474"/>
    <w:rsid w:val="00F87C9F"/>
    <w:rsid w:val="00F900A9"/>
    <w:rsid w:val="00F9053D"/>
    <w:rsid w:val="00F90658"/>
    <w:rsid w:val="00F91866"/>
    <w:rsid w:val="00F929F9"/>
    <w:rsid w:val="00F936BB"/>
    <w:rsid w:val="00F93FC3"/>
    <w:rsid w:val="00F94D50"/>
    <w:rsid w:val="00F954E1"/>
    <w:rsid w:val="00F957BF"/>
    <w:rsid w:val="00F95C88"/>
    <w:rsid w:val="00F96B8C"/>
    <w:rsid w:val="00F974EB"/>
    <w:rsid w:val="00F9776A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996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16"/>
    <w:rsid w:val="00FD635E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678"/>
    <w:rsid w:val="00FF1A5E"/>
    <w:rsid w:val="00FF234E"/>
    <w:rsid w:val="00FF4CE7"/>
    <w:rsid w:val="00FF5AD9"/>
    <w:rsid w:val="00FF5B88"/>
    <w:rsid w:val="00FF60BB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egeofpreachers.co.uk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motherhood-and-ministry-tickets-574553644417?utm_campaign=post_publish&amp;utm_medium=email&amp;utm_source=eventbrite&amp;utm_content=shortLinkNewEma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9</cp:revision>
  <cp:lastPrinted>2022-01-07T10:05:00Z</cp:lastPrinted>
  <dcterms:created xsi:type="dcterms:W3CDTF">2023-07-11T12:36:00Z</dcterms:created>
  <dcterms:modified xsi:type="dcterms:W3CDTF">2023-07-13T08:45:00Z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