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1413E6CB"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450C243F">
            <wp:simplePos x="0" y="0"/>
            <wp:positionH relativeFrom="column">
              <wp:posOffset>5949950</wp:posOffset>
            </wp:positionH>
            <wp:positionV relativeFrom="paragraph">
              <wp:posOffset>348</wp:posOffset>
            </wp:positionV>
            <wp:extent cx="944245" cy="610522"/>
            <wp:effectExtent l="0" t="0" r="8255" b="0"/>
            <wp:wrapTight wrapText="bothSides">
              <wp:wrapPolygon edited="0">
                <wp:start x="0" y="0"/>
                <wp:lineTo x="0" y="20903"/>
                <wp:lineTo x="21353" y="20903"/>
                <wp:lineTo x="21353"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45311" cy="6112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A955E8">
        <w:rPr>
          <w:rFonts w:ascii="Arial Rounded MT Bold" w:hAnsi="Arial Rounded MT Bold"/>
          <w:color w:val="003779"/>
          <w:spacing w:val="-20"/>
          <w:sz w:val="40"/>
        </w:rPr>
        <w:t>6</w:t>
      </w:r>
      <w:r w:rsidR="00984511">
        <w:rPr>
          <w:rFonts w:ascii="Arial Rounded MT Bold" w:hAnsi="Arial Rounded MT Bold"/>
          <w:color w:val="003779"/>
          <w:spacing w:val="-20"/>
          <w:sz w:val="40"/>
        </w:rPr>
        <w:t>1</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B43A14" w:rsidRDefault="0096118B" w:rsidP="00773D56">
      <w:pPr>
        <w:rPr>
          <w:b/>
          <w:color w:val="DB088C"/>
          <w:sz w:val="10"/>
          <w:szCs w:val="10"/>
        </w:rPr>
      </w:pPr>
    </w:p>
    <w:p w14:paraId="44352905" w14:textId="0F09B358" w:rsidR="0099648A" w:rsidRPr="00C94E33" w:rsidRDefault="00D33428" w:rsidP="0099648A">
      <w:pPr>
        <w:rPr>
          <w:b/>
          <w:bCs/>
          <w:color w:val="DB088C"/>
          <w:sz w:val="19"/>
          <w:szCs w:val="19"/>
        </w:rPr>
      </w:pPr>
      <w:bookmarkStart w:id="0" w:name="_Hlk131533798"/>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in the context of the varied roles and ministries</w:t>
      </w:r>
      <w:r w:rsidR="005146AC">
        <w:rPr>
          <w:b/>
          <w:bCs/>
          <w:color w:val="DB088C"/>
          <w:sz w:val="20"/>
          <w:szCs w:val="20"/>
        </w:rPr>
        <w:t xml:space="preserve"> across the Diocese</w:t>
      </w:r>
      <w:r w:rsidR="00D33A30">
        <w:rPr>
          <w:b/>
          <w:bCs/>
          <w:color w:val="DB088C"/>
          <w:sz w:val="20"/>
          <w:szCs w:val="20"/>
        </w:rPr>
        <w:t xml:space="preserve">. </w:t>
      </w:r>
      <w:r w:rsidR="00844DA3" w:rsidRPr="00A76621">
        <w:rPr>
          <w:b/>
          <w:bCs/>
          <w:color w:val="DB088C"/>
          <w:sz w:val="19"/>
          <w:szCs w:val="19"/>
        </w:rPr>
        <w:t>As ‘People of Hope</w:t>
      </w:r>
      <w:r w:rsidR="007110CF">
        <w:rPr>
          <w:b/>
          <w:bCs/>
          <w:color w:val="DB088C"/>
          <w:sz w:val="19"/>
          <w:szCs w:val="19"/>
        </w:rPr>
        <w:t>,</w:t>
      </w:r>
      <w:r w:rsidR="00844DA3" w:rsidRPr="00A76621">
        <w:rPr>
          <w:b/>
          <w:bCs/>
          <w:color w:val="DB088C"/>
          <w:sz w:val="19"/>
          <w:szCs w:val="19"/>
        </w:rPr>
        <w:t xml:space="preserv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xml:space="preserve">, locally </w:t>
      </w:r>
      <w:r w:rsidR="007110CF">
        <w:rPr>
          <w:b/>
          <w:bCs/>
          <w:color w:val="DB088C"/>
          <w:sz w:val="19"/>
          <w:szCs w:val="19"/>
        </w:rPr>
        <w:t>&amp;</w:t>
      </w:r>
      <w:r w:rsidR="00A76621">
        <w:rPr>
          <w:b/>
          <w:bCs/>
          <w:color w:val="DB088C"/>
          <w:sz w:val="19"/>
          <w:szCs w:val="19"/>
        </w:rPr>
        <w:t xml:space="preserve"> globally</w:t>
      </w:r>
      <w:r w:rsidR="007110CF">
        <w:rPr>
          <w:b/>
          <w:bCs/>
          <w:color w:val="DB088C"/>
          <w:sz w:val="19"/>
          <w:szCs w:val="19"/>
        </w:rPr>
        <w:t>; we remember</w:t>
      </w:r>
      <w:r w:rsidR="00844DA3" w:rsidRPr="00A76621">
        <w:rPr>
          <w:b/>
          <w:bCs/>
          <w:color w:val="DB088C"/>
          <w:sz w:val="19"/>
          <w:szCs w:val="19"/>
        </w:rPr>
        <w:t xml:space="preserve"> </w:t>
      </w:r>
      <w:r w:rsidR="00AE26AC" w:rsidRPr="00AE26AC">
        <w:rPr>
          <w:b/>
          <w:bCs/>
          <w:color w:val="DB088C"/>
          <w:sz w:val="19"/>
          <w:szCs w:val="19"/>
        </w:rPr>
        <w:t>th</w:t>
      </w:r>
      <w:r w:rsidR="007110CF">
        <w:rPr>
          <w:b/>
          <w:bCs/>
          <w:color w:val="DB088C"/>
          <w:sz w:val="19"/>
          <w:szCs w:val="19"/>
        </w:rPr>
        <w:t>ose impacted by natural disasters; those in Ukraine suffering grievously, for all who take decisions around the world, and for the people &amp; leaders of Russia.</w:t>
      </w:r>
    </w:p>
    <w:bookmarkEnd w:id="0"/>
    <w:p w14:paraId="75136852" w14:textId="77777777" w:rsidR="00B43A14" w:rsidRPr="00B43A14" w:rsidRDefault="00B43A14" w:rsidP="00B43A14">
      <w:pPr>
        <w:rPr>
          <w:rFonts w:cs="Segoe UI"/>
          <w:color w:val="856400" w:themeColor="accent4" w:themeShade="80"/>
          <w:sz w:val="4"/>
          <w:szCs w:val="4"/>
        </w:rPr>
      </w:pPr>
    </w:p>
    <w:p w14:paraId="36532BD5" w14:textId="77777777" w:rsidR="00846906" w:rsidRPr="00846906" w:rsidRDefault="00846906" w:rsidP="00B43A14">
      <w:pPr>
        <w:rPr>
          <w:rFonts w:cs="Segoe UI"/>
          <w:color w:val="856400" w:themeColor="accent4" w:themeShade="80"/>
          <w:sz w:val="4"/>
          <w:szCs w:val="4"/>
        </w:rPr>
      </w:pPr>
    </w:p>
    <w:p w14:paraId="52A01756" w14:textId="5C4DF8EB" w:rsidR="00B43A14" w:rsidRPr="004806BB" w:rsidRDefault="00726D08" w:rsidP="00B43A14">
      <w:pPr>
        <w:rPr>
          <w:rFonts w:cs="Segoe UI"/>
          <w:bCs/>
          <w:i/>
          <w:iCs/>
          <w:color w:val="FF0000"/>
          <w:sz w:val="21"/>
          <w:szCs w:val="21"/>
        </w:rPr>
      </w:pPr>
      <w:r w:rsidRPr="00850457">
        <w:rPr>
          <w:rFonts w:cs="Segoe UI"/>
          <w:color w:val="856400" w:themeColor="accent4" w:themeShade="80"/>
          <w:sz w:val="22"/>
          <w:szCs w:val="22"/>
        </w:rPr>
        <w:t xml:space="preserve">Sunday </w:t>
      </w:r>
      <w:r w:rsidR="00984511">
        <w:rPr>
          <w:rFonts w:cs="Segoe UI"/>
          <w:color w:val="856400" w:themeColor="accent4" w:themeShade="80"/>
          <w:sz w:val="22"/>
          <w:szCs w:val="22"/>
        </w:rPr>
        <w:t>21</w:t>
      </w:r>
      <w:r w:rsidR="00984511" w:rsidRPr="00984511">
        <w:rPr>
          <w:rFonts w:cs="Segoe UI"/>
          <w:color w:val="856400" w:themeColor="accent4" w:themeShade="80"/>
          <w:sz w:val="22"/>
          <w:szCs w:val="22"/>
          <w:vertAlign w:val="superscript"/>
        </w:rPr>
        <w:t>st</w:t>
      </w:r>
      <w:r w:rsidR="00984511">
        <w:rPr>
          <w:rFonts w:cs="Segoe UI"/>
          <w:color w:val="856400" w:themeColor="accent4" w:themeShade="80"/>
          <w:sz w:val="22"/>
          <w:szCs w:val="22"/>
        </w:rPr>
        <w:t xml:space="preserve"> </w:t>
      </w:r>
      <w:r w:rsidR="007A4BB1">
        <w:rPr>
          <w:rFonts w:cs="Segoe UI"/>
          <w:color w:val="856400" w:themeColor="accent4" w:themeShade="80"/>
          <w:sz w:val="22"/>
          <w:szCs w:val="22"/>
        </w:rPr>
        <w:t>May</w:t>
      </w:r>
      <w:r w:rsidRPr="00850457">
        <w:rPr>
          <w:rFonts w:cs="Segoe UI"/>
          <w:color w:val="856400" w:themeColor="accent4" w:themeShade="80"/>
          <w:sz w:val="22"/>
          <w:szCs w:val="22"/>
        </w:rPr>
        <w:t>:</w:t>
      </w:r>
      <w:r w:rsidR="0032401F" w:rsidRPr="0032401F">
        <w:rPr>
          <w:rFonts w:cs="Segoe UI"/>
          <w:i/>
          <w:color w:val="FF0000"/>
          <w:sz w:val="21"/>
          <w:szCs w:val="21"/>
        </w:rPr>
        <w:t xml:space="preserve"> </w:t>
      </w:r>
      <w:r w:rsidR="004806BB" w:rsidRPr="004806BB">
        <w:rPr>
          <w:rFonts w:cs="Segoe UI"/>
          <w:bCs/>
          <w:i/>
          <w:iCs/>
          <w:color w:val="FF0000"/>
          <w:sz w:val="21"/>
          <w:szCs w:val="21"/>
        </w:rPr>
        <w:t>(The Novena for ‘Thy Kingdom Come’ continues between Ascension Day and Pentecost)</w:t>
      </w:r>
    </w:p>
    <w:p w14:paraId="34FE82AE" w14:textId="77777777" w:rsidR="00BB0C57" w:rsidRPr="00243E0A" w:rsidRDefault="00BB0C57" w:rsidP="00BB0C57">
      <w:pPr>
        <w:rPr>
          <w:i/>
          <w:iCs/>
          <w:sz w:val="22"/>
          <w:szCs w:val="22"/>
        </w:rPr>
      </w:pPr>
      <w:r>
        <w:rPr>
          <w:i/>
          <w:iCs/>
          <w:sz w:val="22"/>
          <w:szCs w:val="22"/>
        </w:rPr>
        <w:t>John 1:3</w:t>
      </w:r>
      <w:r w:rsidRPr="00243E0A">
        <w:rPr>
          <w:i/>
          <w:iCs/>
          <w:sz w:val="22"/>
          <w:szCs w:val="22"/>
        </w:rPr>
        <w:t xml:space="preserve"> is a wonderful reminder that love is not just a feeling, but a decision of the will. It shows itself in positive action as we Live the Kingdom. We love the hungry with food, the lonely with companionship. We love those who don’t yet know Christ by living and speaking for Jesus with humility and integrity.</w:t>
      </w:r>
    </w:p>
    <w:p w14:paraId="22E815F8" w14:textId="77777777" w:rsidR="00BB0C57" w:rsidRPr="00243E0A" w:rsidRDefault="00BB0C57" w:rsidP="00BB0C57">
      <w:pPr>
        <w:rPr>
          <w:rFonts w:cs="Segoe UI"/>
          <w:bCs/>
          <w:iCs/>
          <w:color w:val="FF0000"/>
          <w:sz w:val="22"/>
          <w:szCs w:val="22"/>
        </w:rPr>
      </w:pPr>
      <w:r w:rsidRPr="00243E0A">
        <w:rPr>
          <w:sz w:val="22"/>
          <w:szCs w:val="22"/>
        </w:rPr>
        <w:t xml:space="preserve">As we pray for our five today, we pray that they may catch a glimpse of what theologians call the transcendence and immanence of God, His glory, and His closeness. Pray that they may find Him a friend who understands them, and a Lord who loves them. </w:t>
      </w:r>
    </w:p>
    <w:p w14:paraId="75698448" w14:textId="77777777" w:rsidR="004806BB" w:rsidRPr="00846906" w:rsidRDefault="004806BB" w:rsidP="00B43A14">
      <w:pPr>
        <w:tabs>
          <w:tab w:val="left" w:pos="851"/>
        </w:tabs>
        <w:autoSpaceDE w:val="0"/>
        <w:autoSpaceDN w:val="0"/>
        <w:adjustRightInd w:val="0"/>
        <w:rPr>
          <w:rFonts w:eastAsia="SimSun" w:cs="Segoe UI"/>
          <w:color w:val="FF0000"/>
          <w:sz w:val="8"/>
          <w:szCs w:val="8"/>
          <w:lang w:eastAsia="en-MY" w:bidi="ta-IN"/>
        </w:rPr>
      </w:pPr>
    </w:p>
    <w:p w14:paraId="17703607" w14:textId="17788975" w:rsidR="00ED7224" w:rsidRDefault="00726D08" w:rsidP="00D67F5E">
      <w:pPr>
        <w:pStyle w:val="NormalWeb"/>
        <w:shd w:val="clear" w:color="auto" w:fill="FFFFFF"/>
        <w:spacing w:before="0" w:beforeAutospacing="0" w:after="0" w:afterAutospacing="0"/>
        <w:rPr>
          <w:rFonts w:ascii="Segoe UI" w:hAnsi="Segoe UI" w:cs="Segoe UI"/>
          <w:bCs/>
          <w:color w:val="FF0000"/>
          <w:sz w:val="22"/>
          <w:szCs w:val="22"/>
        </w:rPr>
      </w:pPr>
      <w:r w:rsidRPr="002E736A">
        <w:rPr>
          <w:rFonts w:ascii="Segoe UI" w:hAnsi="Segoe UI" w:cs="Segoe UI"/>
          <w:bCs/>
          <w:color w:val="FF0000"/>
          <w:sz w:val="22"/>
          <w:szCs w:val="22"/>
        </w:rPr>
        <w:t>Monday</w:t>
      </w:r>
      <w:r w:rsidR="00CD7BC4" w:rsidRPr="002E736A">
        <w:rPr>
          <w:rFonts w:ascii="Segoe UI" w:hAnsi="Segoe UI" w:cs="Segoe UI"/>
          <w:bCs/>
          <w:color w:val="FF0000"/>
          <w:sz w:val="22"/>
          <w:szCs w:val="22"/>
        </w:rPr>
        <w:t xml:space="preserve"> </w:t>
      </w:r>
      <w:r w:rsidR="00984511">
        <w:rPr>
          <w:rFonts w:ascii="Segoe UI" w:hAnsi="Segoe UI" w:cs="Segoe UI"/>
          <w:bCs/>
          <w:color w:val="FF0000"/>
          <w:sz w:val="22"/>
          <w:szCs w:val="22"/>
        </w:rPr>
        <w:t>22</w:t>
      </w:r>
      <w:r w:rsidR="00984511" w:rsidRPr="00984511">
        <w:rPr>
          <w:rFonts w:ascii="Segoe UI" w:hAnsi="Segoe UI" w:cs="Segoe UI"/>
          <w:bCs/>
          <w:color w:val="FF0000"/>
          <w:sz w:val="22"/>
          <w:szCs w:val="22"/>
          <w:vertAlign w:val="superscript"/>
        </w:rPr>
        <w:t>nd</w:t>
      </w:r>
      <w:r w:rsidR="005A5CE4">
        <w:rPr>
          <w:rFonts w:ascii="Segoe UI" w:hAnsi="Segoe UI" w:cs="Segoe UI"/>
          <w:bCs/>
          <w:color w:val="FF0000"/>
          <w:sz w:val="22"/>
          <w:szCs w:val="22"/>
        </w:rPr>
        <w:t>:</w:t>
      </w:r>
      <w:r w:rsidR="004F51C4">
        <w:rPr>
          <w:rFonts w:ascii="Segoe UI" w:hAnsi="Segoe UI" w:cs="Segoe UI"/>
          <w:bCs/>
          <w:color w:val="FF0000"/>
          <w:sz w:val="22"/>
          <w:szCs w:val="22"/>
        </w:rPr>
        <w:t xml:space="preserve"> </w:t>
      </w:r>
      <w:r w:rsidR="004806BB" w:rsidRPr="004806BB">
        <w:rPr>
          <w:rFonts w:ascii="Segoe UI" w:hAnsi="Segoe UI" w:cs="Segoe UI"/>
          <w:bCs/>
          <w:i/>
          <w:iCs/>
          <w:color w:val="FF0000"/>
          <w:sz w:val="21"/>
          <w:szCs w:val="21"/>
          <w:lang w:eastAsia="en-US"/>
        </w:rPr>
        <w:t>(The Novena for ‘Thy Kingdom Come’ continues between Ascension Day and Pentecost)</w:t>
      </w:r>
    </w:p>
    <w:p w14:paraId="2C096794" w14:textId="77777777" w:rsidR="009168CC" w:rsidRPr="004806BB" w:rsidRDefault="009168CC" w:rsidP="009168CC">
      <w:pPr>
        <w:tabs>
          <w:tab w:val="left" w:pos="851"/>
        </w:tabs>
        <w:autoSpaceDE w:val="0"/>
        <w:autoSpaceDN w:val="0"/>
        <w:adjustRightInd w:val="0"/>
        <w:rPr>
          <w:i/>
          <w:iCs/>
          <w:sz w:val="22"/>
          <w:szCs w:val="22"/>
        </w:rPr>
      </w:pPr>
      <w:r w:rsidRPr="004806BB">
        <w:rPr>
          <w:i/>
          <w:iCs/>
          <w:sz w:val="22"/>
          <w:szCs w:val="22"/>
        </w:rPr>
        <w:t>As we Live out the Kingdom, there can be nothing of imagining we are better than anyone else. Instead, our lives and our words are, as the great theologian Paul Tillich put it, ‘One beggar telling another beggar where to find food.</w:t>
      </w:r>
    </w:p>
    <w:p w14:paraId="7FD75993" w14:textId="77777777" w:rsidR="009168CC" w:rsidRDefault="009168CC" w:rsidP="009168CC">
      <w:pPr>
        <w:tabs>
          <w:tab w:val="left" w:pos="851"/>
        </w:tabs>
        <w:autoSpaceDE w:val="0"/>
        <w:autoSpaceDN w:val="0"/>
        <w:adjustRightInd w:val="0"/>
        <w:rPr>
          <w:sz w:val="22"/>
          <w:szCs w:val="22"/>
        </w:rPr>
      </w:pPr>
      <w:r w:rsidRPr="004806BB">
        <w:rPr>
          <w:sz w:val="22"/>
          <w:szCs w:val="22"/>
        </w:rPr>
        <w:t xml:space="preserve">Pray that your five will allow Christ to rescue them and find that peace that comes from knowing you’re safe in someone else’s arms. </w:t>
      </w:r>
    </w:p>
    <w:p w14:paraId="5B78CFB0" w14:textId="77777777" w:rsidR="004806BB" w:rsidRPr="00846906" w:rsidRDefault="004806BB" w:rsidP="00243E0A">
      <w:pPr>
        <w:pStyle w:val="NormalWeb"/>
        <w:spacing w:before="0" w:beforeAutospacing="0" w:after="0" w:afterAutospacing="0"/>
        <w:ind w:right="238"/>
        <w:rPr>
          <w:rStyle w:val="elementtoproof"/>
          <w:rFonts w:ascii="Segoe UI" w:hAnsi="Segoe UI" w:cs="Segoe UI"/>
          <w:color w:val="333333"/>
          <w:sz w:val="8"/>
          <w:szCs w:val="8"/>
        </w:rPr>
      </w:pPr>
    </w:p>
    <w:p w14:paraId="3261AD3C" w14:textId="77777777" w:rsidR="004806BB" w:rsidRPr="004806BB" w:rsidRDefault="008433A7" w:rsidP="004806BB">
      <w:pPr>
        <w:pStyle w:val="NormalWeb"/>
        <w:shd w:val="clear" w:color="auto" w:fill="FFFFFF"/>
        <w:spacing w:before="0" w:beforeAutospacing="0" w:after="0" w:afterAutospacing="0"/>
        <w:rPr>
          <w:rFonts w:ascii="Segoe UI" w:hAnsi="Segoe UI" w:cs="Segoe UI"/>
          <w:bCs/>
          <w:i/>
          <w:iCs/>
          <w:color w:val="FF0000"/>
          <w:sz w:val="21"/>
          <w:szCs w:val="21"/>
          <w:lang w:eastAsia="en-US"/>
        </w:rPr>
      </w:pPr>
      <w:bookmarkStart w:id="1" w:name="_Hlk129783674"/>
      <w:r w:rsidRPr="005146AC">
        <w:rPr>
          <w:rFonts w:ascii="Segoe UI" w:hAnsi="Segoe UI" w:cs="Segoe UI"/>
          <w:bCs/>
          <w:color w:val="009CF4"/>
          <w:sz w:val="22"/>
          <w:szCs w:val="22"/>
        </w:rPr>
        <w:t xml:space="preserve">Tuesday </w:t>
      </w:r>
      <w:r w:rsidR="00984511">
        <w:rPr>
          <w:rFonts w:ascii="Segoe UI" w:hAnsi="Segoe UI" w:cs="Segoe UI"/>
          <w:bCs/>
          <w:color w:val="009CF4"/>
          <w:sz w:val="22"/>
          <w:szCs w:val="22"/>
        </w:rPr>
        <w:t>23</w:t>
      </w:r>
      <w:r w:rsidR="00984511" w:rsidRPr="00984511">
        <w:rPr>
          <w:rFonts w:ascii="Segoe UI" w:hAnsi="Segoe UI" w:cs="Segoe UI"/>
          <w:bCs/>
          <w:color w:val="009CF4"/>
          <w:sz w:val="22"/>
          <w:szCs w:val="22"/>
          <w:vertAlign w:val="superscript"/>
        </w:rPr>
        <w:t>rd</w:t>
      </w:r>
      <w:r w:rsidR="000B5EBB" w:rsidRPr="005146AC">
        <w:rPr>
          <w:rFonts w:ascii="Segoe UI" w:hAnsi="Segoe UI" w:cs="Segoe UI"/>
          <w:bCs/>
          <w:color w:val="009CF4"/>
          <w:sz w:val="22"/>
          <w:szCs w:val="22"/>
        </w:rPr>
        <w:t>:</w:t>
      </w:r>
      <w:r w:rsidR="00F65E35">
        <w:rPr>
          <w:rFonts w:ascii="Segoe UI" w:hAnsi="Segoe UI" w:cs="Segoe UI"/>
          <w:bCs/>
          <w:color w:val="009CF4"/>
          <w:sz w:val="22"/>
          <w:szCs w:val="22"/>
        </w:rPr>
        <w:t xml:space="preserve"> </w:t>
      </w:r>
      <w:r w:rsidR="004806BB" w:rsidRPr="004806BB">
        <w:rPr>
          <w:rFonts w:ascii="Segoe UI" w:hAnsi="Segoe UI" w:cs="Segoe UI"/>
          <w:bCs/>
          <w:i/>
          <w:iCs/>
          <w:color w:val="FF0000"/>
          <w:sz w:val="21"/>
          <w:szCs w:val="21"/>
          <w:lang w:eastAsia="en-US"/>
        </w:rPr>
        <w:t>(The Novena for ‘Thy Kingdom Come’ continues between Ascension Day and Pentecost)</w:t>
      </w:r>
    </w:p>
    <w:p w14:paraId="0F607CF1" w14:textId="77777777" w:rsidR="009168CC" w:rsidRPr="004806BB" w:rsidRDefault="009168CC" w:rsidP="009168CC">
      <w:pPr>
        <w:pStyle w:val="NormalWeb"/>
        <w:spacing w:before="0" w:beforeAutospacing="0" w:after="0" w:afterAutospacing="0"/>
        <w:ind w:right="238"/>
        <w:rPr>
          <w:rFonts w:ascii="Segoe UI" w:hAnsi="Segoe UI" w:cs="Segoe UI"/>
          <w:i/>
          <w:iCs/>
          <w:sz w:val="22"/>
          <w:szCs w:val="22"/>
        </w:rPr>
      </w:pPr>
      <w:r w:rsidRPr="004806BB">
        <w:rPr>
          <w:rFonts w:ascii="Segoe UI" w:hAnsi="Segoe UI" w:cs="Segoe UI"/>
          <w:i/>
          <w:iCs/>
          <w:sz w:val="22"/>
          <w:szCs w:val="22"/>
        </w:rPr>
        <w:t>Living the kingdom, living as sons and daughters of the king, means sharing</w:t>
      </w:r>
      <w:r>
        <w:rPr>
          <w:rFonts w:ascii="Segoe UI" w:hAnsi="Segoe UI" w:cs="Segoe UI"/>
          <w:i/>
          <w:iCs/>
          <w:sz w:val="22"/>
          <w:szCs w:val="22"/>
        </w:rPr>
        <w:t xml:space="preserve"> His</w:t>
      </w:r>
      <w:r w:rsidRPr="004806BB">
        <w:rPr>
          <w:rFonts w:ascii="Segoe UI" w:hAnsi="Segoe UI" w:cs="Segoe UI"/>
          <w:i/>
          <w:iCs/>
          <w:sz w:val="22"/>
          <w:szCs w:val="22"/>
        </w:rPr>
        <w:t xml:space="preserve"> generosity. As we live out the generous overflowing love of the kingdom then the hungry will be fed, the lonely befriended, prisoners visited, and the poor understand the good news.</w:t>
      </w:r>
    </w:p>
    <w:p w14:paraId="03A5DE14" w14:textId="77777777" w:rsidR="009168CC" w:rsidRDefault="009168CC" w:rsidP="009168CC">
      <w:pPr>
        <w:pStyle w:val="NormalWeb"/>
        <w:spacing w:before="0" w:beforeAutospacing="0" w:after="0" w:afterAutospacing="0"/>
        <w:ind w:right="238"/>
        <w:rPr>
          <w:rFonts w:ascii="Segoe UI" w:hAnsi="Segoe UI" w:cs="Segoe UI"/>
          <w:sz w:val="22"/>
          <w:szCs w:val="22"/>
        </w:rPr>
      </w:pPr>
      <w:r w:rsidRPr="004806BB">
        <w:rPr>
          <w:rFonts w:ascii="Segoe UI" w:hAnsi="Segoe UI" w:cs="Segoe UI"/>
          <w:sz w:val="22"/>
          <w:szCs w:val="22"/>
        </w:rPr>
        <w:t xml:space="preserve">Pray today that the five you are holding in your heart will receive and rest in the love of the Father, which constantly calls them home to become His children. Pray that they will find in Him the peace and place in His family for which we were created and redeemed. </w:t>
      </w:r>
    </w:p>
    <w:p w14:paraId="71B864B1" w14:textId="77777777" w:rsidR="003A7580" w:rsidRPr="00846906" w:rsidRDefault="003A7580" w:rsidP="001C2A32">
      <w:pPr>
        <w:rPr>
          <w:sz w:val="8"/>
          <w:szCs w:val="8"/>
        </w:rPr>
      </w:pPr>
    </w:p>
    <w:bookmarkEnd w:id="1"/>
    <w:p w14:paraId="43B20BFE" w14:textId="6A66A567" w:rsidR="004169E8" w:rsidRDefault="008433A7" w:rsidP="00917821">
      <w:pPr>
        <w:pStyle w:val="NormalWeb"/>
        <w:shd w:val="clear" w:color="auto" w:fill="FFFFFF"/>
        <w:spacing w:before="0" w:beforeAutospacing="0" w:after="0" w:afterAutospacing="0"/>
        <w:rPr>
          <w:rFonts w:ascii="Segoe UI" w:hAnsi="Segoe UI" w:cs="Segoe UI"/>
          <w:bCs/>
          <w:i/>
          <w:iCs/>
          <w:color w:val="FF0000"/>
          <w:sz w:val="21"/>
          <w:szCs w:val="21"/>
          <w:lang w:eastAsia="en-US"/>
        </w:rPr>
      </w:pPr>
      <w:r w:rsidRPr="00F670DE">
        <w:rPr>
          <w:rFonts w:ascii="Segoe UI" w:hAnsi="Segoe UI" w:cs="Segoe UI"/>
          <w:bCs/>
          <w:color w:val="007238" w:themeColor="accent3" w:themeShade="BF"/>
          <w:sz w:val="22"/>
          <w:szCs w:val="22"/>
        </w:rPr>
        <w:t xml:space="preserve">Wednesday </w:t>
      </w:r>
      <w:r w:rsidR="00984511">
        <w:rPr>
          <w:rFonts w:ascii="Segoe UI" w:hAnsi="Segoe UI" w:cs="Segoe UI"/>
          <w:bCs/>
          <w:color w:val="007238" w:themeColor="accent3" w:themeShade="BF"/>
          <w:sz w:val="22"/>
          <w:szCs w:val="22"/>
        </w:rPr>
        <w:t>24</w:t>
      </w:r>
      <w:r w:rsidR="007A4BB1" w:rsidRPr="007A4BB1">
        <w:rPr>
          <w:rFonts w:ascii="Segoe UI" w:hAnsi="Segoe UI" w:cs="Segoe UI"/>
          <w:bCs/>
          <w:color w:val="007238" w:themeColor="accent3" w:themeShade="BF"/>
          <w:sz w:val="22"/>
          <w:szCs w:val="22"/>
          <w:vertAlign w:val="superscript"/>
        </w:rPr>
        <w:t>th</w:t>
      </w:r>
      <w:r w:rsidR="00A6174F" w:rsidRPr="00D80670">
        <w:rPr>
          <w:bCs/>
          <w:sz w:val="22"/>
          <w:szCs w:val="22"/>
        </w:rPr>
        <w:t>:</w:t>
      </w:r>
      <w:r w:rsidR="00BB2971">
        <w:rPr>
          <w:bCs/>
          <w:sz w:val="22"/>
          <w:szCs w:val="22"/>
        </w:rPr>
        <w:t xml:space="preserve"> </w:t>
      </w:r>
      <w:r w:rsidR="004806BB" w:rsidRPr="004806BB">
        <w:rPr>
          <w:rFonts w:ascii="Segoe UI" w:hAnsi="Segoe UI" w:cs="Segoe UI"/>
          <w:bCs/>
          <w:i/>
          <w:iCs/>
          <w:color w:val="FF0000"/>
          <w:sz w:val="21"/>
          <w:szCs w:val="21"/>
          <w:lang w:eastAsia="en-US"/>
        </w:rPr>
        <w:t>(The Novena for ‘Thy Kingdom Come’ continues between Ascension Day and Pentecost)</w:t>
      </w:r>
    </w:p>
    <w:p w14:paraId="779010BB" w14:textId="77777777" w:rsidR="003A7580" w:rsidRPr="003A7580" w:rsidRDefault="003A7580" w:rsidP="003A7580">
      <w:pPr>
        <w:rPr>
          <w:i/>
          <w:iCs/>
          <w:sz w:val="22"/>
          <w:szCs w:val="22"/>
        </w:rPr>
      </w:pPr>
      <w:r w:rsidRPr="003A7580">
        <w:rPr>
          <w:i/>
          <w:iCs/>
          <w:sz w:val="22"/>
          <w:szCs w:val="22"/>
        </w:rPr>
        <w:t>Living the kingdom must mean building churches and communities where ‘Love one another’ doesn’t mean merely liking people who are like us. We are called to something much more radical, much more attractive. We are designed to be a community of servants: serving and being served by each other across all the manmade barriers that so often divide and discriminate.</w:t>
      </w:r>
    </w:p>
    <w:p w14:paraId="78ACD170" w14:textId="39DB64B5" w:rsidR="003A7580" w:rsidRPr="003A7580" w:rsidRDefault="003A7580" w:rsidP="003A7580">
      <w:pPr>
        <w:rPr>
          <w:sz w:val="22"/>
          <w:szCs w:val="22"/>
        </w:rPr>
      </w:pPr>
      <w:r w:rsidRPr="003A7580">
        <w:rPr>
          <w:sz w:val="22"/>
          <w:szCs w:val="22"/>
        </w:rPr>
        <w:t xml:space="preserve">Pray that your five may find their identity in who they are in Christ. </w:t>
      </w:r>
    </w:p>
    <w:p w14:paraId="5D711FD6" w14:textId="77777777" w:rsidR="003A7580" w:rsidRPr="00846906" w:rsidRDefault="003A7580" w:rsidP="00F900A9">
      <w:pPr>
        <w:rPr>
          <w:rFonts w:cs="Segoe UI"/>
          <w:sz w:val="8"/>
          <w:szCs w:val="8"/>
        </w:rPr>
      </w:pPr>
    </w:p>
    <w:p w14:paraId="5DD2393F" w14:textId="21F68C0A" w:rsidR="001C3836" w:rsidRDefault="008433A7" w:rsidP="001C3836">
      <w:pPr>
        <w:pStyle w:val="NormalWeb"/>
        <w:shd w:val="clear" w:color="auto" w:fill="FFFFFF"/>
        <w:spacing w:before="0" w:beforeAutospacing="0" w:after="0" w:afterAutospacing="0"/>
        <w:rPr>
          <w:rStyle w:val="Heading2Char"/>
          <w:rFonts w:ascii="Segoe UI" w:hAnsi="Segoe UI" w:cs="Segoe UI"/>
          <w:color w:val="C75BBC" w:themeColor="accent5" w:themeTint="99"/>
          <w:sz w:val="22"/>
          <w:szCs w:val="22"/>
        </w:rPr>
      </w:pPr>
      <w:bookmarkStart w:id="2" w:name="_Hlk129783700"/>
      <w:r w:rsidRPr="00D80670">
        <w:rPr>
          <w:rStyle w:val="Heading2Char"/>
          <w:rFonts w:ascii="Segoe UI" w:hAnsi="Segoe UI" w:cs="Segoe UI"/>
          <w:color w:val="C75BBC" w:themeColor="accent5" w:themeTint="99"/>
          <w:sz w:val="22"/>
          <w:szCs w:val="22"/>
        </w:rPr>
        <w:t xml:space="preserve">Thursday </w:t>
      </w:r>
      <w:r w:rsidR="00984511">
        <w:rPr>
          <w:rStyle w:val="Heading2Char"/>
          <w:rFonts w:ascii="Segoe UI" w:hAnsi="Segoe UI" w:cs="Segoe UI"/>
          <w:color w:val="C75BBC" w:themeColor="accent5" w:themeTint="99"/>
          <w:sz w:val="22"/>
          <w:szCs w:val="22"/>
        </w:rPr>
        <w:t>25</w:t>
      </w:r>
      <w:r w:rsidR="00A646EC" w:rsidRPr="00A646EC">
        <w:rPr>
          <w:rStyle w:val="Heading2Char"/>
          <w:rFonts w:ascii="Segoe UI" w:hAnsi="Segoe UI" w:cs="Segoe UI"/>
          <w:color w:val="C75BBC" w:themeColor="accent5" w:themeTint="99"/>
          <w:sz w:val="22"/>
          <w:szCs w:val="22"/>
          <w:vertAlign w:val="superscript"/>
        </w:rPr>
        <w:t>th</w:t>
      </w:r>
      <w:r w:rsidR="000B5EBB" w:rsidRPr="00D80670">
        <w:rPr>
          <w:rStyle w:val="Heading2Char"/>
          <w:rFonts w:ascii="Segoe UI" w:hAnsi="Segoe UI" w:cs="Segoe UI"/>
          <w:color w:val="C75BBC" w:themeColor="accent5" w:themeTint="99"/>
          <w:sz w:val="22"/>
          <w:szCs w:val="22"/>
        </w:rPr>
        <w:t>:</w:t>
      </w:r>
      <w:r w:rsidR="00AC37A9" w:rsidRPr="00D80670">
        <w:rPr>
          <w:rStyle w:val="Heading2Char"/>
          <w:rFonts w:ascii="Segoe UI" w:hAnsi="Segoe UI" w:cs="Segoe UI"/>
          <w:color w:val="C75BBC" w:themeColor="accent5" w:themeTint="99"/>
          <w:sz w:val="22"/>
          <w:szCs w:val="22"/>
        </w:rPr>
        <w:t xml:space="preserve"> </w:t>
      </w:r>
      <w:r w:rsidR="004806BB" w:rsidRPr="004806BB">
        <w:rPr>
          <w:rFonts w:ascii="Segoe UI" w:hAnsi="Segoe UI" w:cs="Segoe UI"/>
          <w:bCs/>
          <w:i/>
          <w:iCs/>
          <w:color w:val="FF0000"/>
          <w:sz w:val="21"/>
          <w:szCs w:val="21"/>
          <w:lang w:eastAsia="en-US"/>
        </w:rPr>
        <w:t>(The Novena for ‘Thy Kingdom Come’ continues between Ascension Day and Pentecost)</w:t>
      </w:r>
    </w:p>
    <w:p w14:paraId="35ACE0B6" w14:textId="77777777" w:rsidR="003A7580" w:rsidRPr="003A7580" w:rsidRDefault="003A7580" w:rsidP="003A7580">
      <w:pPr>
        <w:rPr>
          <w:i/>
          <w:iCs/>
          <w:sz w:val="22"/>
          <w:szCs w:val="22"/>
        </w:rPr>
      </w:pPr>
      <w:r w:rsidRPr="003A7580">
        <w:rPr>
          <w:i/>
          <w:iCs/>
          <w:sz w:val="22"/>
          <w:szCs w:val="22"/>
        </w:rPr>
        <w:t xml:space="preserve">St Augustine said, ‘Repentant tears wash out the stain of guilt.’ We claim the peace, forgiveness and atonement of the Cross and the restoration and resurrection of Easter morning when we confess our sins and believe into Christ. </w:t>
      </w:r>
    </w:p>
    <w:p w14:paraId="443583ED" w14:textId="77777777" w:rsidR="003A7580" w:rsidRPr="003A7580" w:rsidRDefault="003A7580" w:rsidP="003A7580">
      <w:pPr>
        <w:rPr>
          <w:sz w:val="22"/>
          <w:szCs w:val="22"/>
        </w:rPr>
      </w:pPr>
      <w:r w:rsidRPr="003A7580">
        <w:rPr>
          <w:sz w:val="22"/>
          <w:szCs w:val="22"/>
        </w:rPr>
        <w:t>That’s what we are praying for as we think of our five people today. Pray that the Holy Spirit will open their eyes not to negative guilt that leads to despair but to the hope and joy of forgiveness in Jesus.</w:t>
      </w:r>
    </w:p>
    <w:p w14:paraId="777B871F" w14:textId="77777777" w:rsidR="003A7580" w:rsidRPr="00846906" w:rsidRDefault="003A7580" w:rsidP="00AA3BA8">
      <w:pPr>
        <w:rPr>
          <w:rStyle w:val="Heading2Char"/>
          <w:rFonts w:ascii="Segoe UI" w:eastAsia="Times New Roman" w:hAnsi="Segoe UI" w:cs="Segoe UI"/>
          <w:color w:val="auto"/>
          <w:w w:val="100"/>
          <w:sz w:val="8"/>
          <w:szCs w:val="8"/>
        </w:rPr>
      </w:pPr>
    </w:p>
    <w:p w14:paraId="28249149" w14:textId="433D0C25" w:rsidR="00CA4951" w:rsidRPr="00CA4951" w:rsidRDefault="00726D08" w:rsidP="00CA4951">
      <w:pPr>
        <w:pStyle w:val="Heading4"/>
        <w:spacing w:before="0"/>
        <w:rPr>
          <w:rFonts w:ascii="Segoe UI" w:hAnsi="Segoe UI" w:cs="Segoe UI"/>
          <w:b w:val="0"/>
          <w:i/>
          <w:color w:val="FF0000"/>
          <w:sz w:val="21"/>
          <w:szCs w:val="21"/>
        </w:rPr>
      </w:pPr>
      <w:bookmarkStart w:id="3" w:name="_Hlk125499467"/>
      <w:r w:rsidRPr="00D0307E">
        <w:rPr>
          <w:rStyle w:val="Heading2Char"/>
          <w:rFonts w:ascii="Segoe UI" w:hAnsi="Segoe UI" w:cs="Segoe UI"/>
          <w:b w:val="0"/>
          <w:bCs/>
          <w:color w:val="0000FF"/>
          <w:sz w:val="22"/>
          <w:szCs w:val="22"/>
        </w:rPr>
        <w:t xml:space="preserve">Friday </w:t>
      </w:r>
      <w:r w:rsidR="00984511">
        <w:rPr>
          <w:rStyle w:val="Heading2Char"/>
          <w:rFonts w:ascii="Segoe UI" w:hAnsi="Segoe UI" w:cs="Segoe UI"/>
          <w:b w:val="0"/>
          <w:bCs/>
          <w:color w:val="0000FF"/>
          <w:sz w:val="22"/>
          <w:szCs w:val="22"/>
        </w:rPr>
        <w:t>26</w:t>
      </w:r>
      <w:r w:rsidR="009B3B48" w:rsidRPr="009B3B48">
        <w:rPr>
          <w:rStyle w:val="Heading2Char"/>
          <w:rFonts w:ascii="Segoe UI" w:hAnsi="Segoe UI" w:cs="Segoe UI"/>
          <w:b w:val="0"/>
          <w:bCs/>
          <w:color w:val="0000FF"/>
          <w:sz w:val="22"/>
          <w:szCs w:val="22"/>
          <w:vertAlign w:val="superscript"/>
        </w:rPr>
        <w:t>th</w:t>
      </w:r>
      <w:r w:rsidR="00B57781" w:rsidRPr="00984511">
        <w:rPr>
          <w:rStyle w:val="Heading2Char"/>
          <w:rFonts w:ascii="Segoe UI" w:hAnsi="Segoe UI" w:cs="Segoe UI"/>
          <w:b w:val="0"/>
          <w:bCs/>
          <w:color w:val="0000FF"/>
          <w:sz w:val="22"/>
          <w:szCs w:val="22"/>
        </w:rPr>
        <w:t>:</w:t>
      </w:r>
      <w:r w:rsidR="00BE11AE" w:rsidRPr="00984511">
        <w:rPr>
          <w:rStyle w:val="Heading2Char"/>
          <w:rFonts w:ascii="Segoe UI" w:hAnsi="Segoe UI" w:cs="Segoe UI"/>
          <w:b w:val="0"/>
          <w:bCs/>
          <w:color w:val="0000FF"/>
          <w:sz w:val="22"/>
          <w:szCs w:val="22"/>
        </w:rPr>
        <w:t xml:space="preserve"> </w:t>
      </w:r>
      <w:r w:rsidR="008C0D4D" w:rsidRPr="00240D36">
        <w:rPr>
          <w:rFonts w:ascii="Segoe UI" w:eastAsia="Times New Roman" w:hAnsi="Segoe UI" w:cs="Segoe UI"/>
          <w:b w:val="0"/>
          <w:i/>
          <w:color w:val="FF0000"/>
          <w:sz w:val="21"/>
          <w:szCs w:val="21"/>
        </w:rPr>
        <w:t>(</w:t>
      </w:r>
      <w:r w:rsidR="00243E0A">
        <w:rPr>
          <w:rFonts w:ascii="Segoe UI" w:eastAsia="Times New Roman" w:hAnsi="Segoe UI" w:cs="Segoe UI"/>
          <w:b w:val="0"/>
          <w:i/>
          <w:color w:val="FF0000"/>
          <w:sz w:val="21"/>
          <w:szCs w:val="21"/>
        </w:rPr>
        <w:t>The Novena for ‘Thy Kingdom Come’ continues between Ascension Day and Pentecost</w:t>
      </w:r>
      <w:r w:rsidR="008C0D4D" w:rsidRPr="00240D36">
        <w:rPr>
          <w:rFonts w:ascii="Segoe UI" w:eastAsia="Times New Roman" w:hAnsi="Segoe UI" w:cs="Segoe UI"/>
          <w:b w:val="0"/>
          <w:i/>
          <w:color w:val="FF0000"/>
          <w:sz w:val="21"/>
          <w:szCs w:val="21"/>
        </w:rPr>
        <w:t>)</w:t>
      </w:r>
    </w:p>
    <w:bookmarkEnd w:id="3"/>
    <w:p w14:paraId="21FED73C" w14:textId="77777777" w:rsidR="003A7580" w:rsidRPr="003A7580" w:rsidRDefault="003A7580" w:rsidP="003A7580">
      <w:pPr>
        <w:rPr>
          <w:i/>
          <w:iCs/>
          <w:sz w:val="22"/>
          <w:szCs w:val="22"/>
        </w:rPr>
      </w:pPr>
      <w:r w:rsidRPr="003A7580">
        <w:rPr>
          <w:i/>
          <w:iCs/>
          <w:sz w:val="22"/>
          <w:szCs w:val="22"/>
        </w:rPr>
        <w:t>Living the Kingdom means that we can’t be cardboard cut-outs: looking superficially Christian but with little inner depth and reality. God has given the world the right to look at us and see the character of Christ.</w:t>
      </w:r>
    </w:p>
    <w:p w14:paraId="4893EF6A" w14:textId="77777777" w:rsidR="003A7580" w:rsidRDefault="003A7580" w:rsidP="003A7580">
      <w:pPr>
        <w:rPr>
          <w:sz w:val="22"/>
          <w:szCs w:val="22"/>
        </w:rPr>
      </w:pPr>
      <w:r w:rsidRPr="003A7580">
        <w:rPr>
          <w:sz w:val="22"/>
          <w:szCs w:val="22"/>
        </w:rPr>
        <w:t xml:space="preserve">As we pray for our five </w:t>
      </w:r>
      <w:proofErr w:type="gramStart"/>
      <w:r w:rsidRPr="003A7580">
        <w:rPr>
          <w:sz w:val="22"/>
          <w:szCs w:val="22"/>
        </w:rPr>
        <w:t>folk</w:t>
      </w:r>
      <w:proofErr w:type="gramEnd"/>
      <w:r w:rsidRPr="003A7580">
        <w:rPr>
          <w:sz w:val="22"/>
          <w:szCs w:val="22"/>
        </w:rPr>
        <w:t xml:space="preserve"> today, pray that the lives of the Christians they meet will be Christlike and attractive in the dynamic power of the Holy Spirit. </w:t>
      </w:r>
    </w:p>
    <w:p w14:paraId="3CE99C8E" w14:textId="77777777" w:rsidR="003A7580" w:rsidRPr="00846906" w:rsidRDefault="003A7580" w:rsidP="003A7580">
      <w:pPr>
        <w:rPr>
          <w:sz w:val="8"/>
          <w:szCs w:val="8"/>
        </w:rPr>
      </w:pPr>
    </w:p>
    <w:p w14:paraId="050F9B1B" w14:textId="7AD40CBE" w:rsidR="00CA4951" w:rsidRDefault="00FC507C" w:rsidP="00CA4951">
      <w:pPr>
        <w:rPr>
          <w:color w:val="FF0000"/>
          <w:sz w:val="21"/>
          <w:szCs w:val="21"/>
          <w:shd w:val="clear" w:color="auto" w:fill="FFFFFF"/>
        </w:rPr>
      </w:pPr>
      <w:r w:rsidRPr="00F22FEE">
        <w:rPr>
          <w:rStyle w:val="Heading2Char"/>
          <w:rFonts w:ascii="Segoe UI" w:hAnsi="Segoe UI" w:cs="Segoe UI"/>
          <w:color w:val="00FF00"/>
          <w:sz w:val="22"/>
          <w:szCs w:val="22"/>
        </w:rPr>
        <w:t>Saturday</w:t>
      </w:r>
      <w:r w:rsidR="00A17E92" w:rsidRPr="00F22FEE">
        <w:rPr>
          <w:rStyle w:val="Heading2Char"/>
          <w:rFonts w:ascii="Segoe UI" w:hAnsi="Segoe UI" w:cs="Segoe UI"/>
          <w:color w:val="00FF00"/>
          <w:sz w:val="22"/>
          <w:szCs w:val="22"/>
        </w:rPr>
        <w:t xml:space="preserve"> </w:t>
      </w:r>
      <w:r w:rsidR="00240D36">
        <w:rPr>
          <w:rStyle w:val="Heading2Char"/>
          <w:rFonts w:ascii="Segoe UI" w:hAnsi="Segoe UI" w:cs="Segoe UI"/>
          <w:color w:val="00FF00"/>
          <w:sz w:val="22"/>
          <w:szCs w:val="22"/>
        </w:rPr>
        <w:t>2</w:t>
      </w:r>
      <w:r w:rsidR="00984511">
        <w:rPr>
          <w:rStyle w:val="Heading2Char"/>
          <w:rFonts w:ascii="Segoe UI" w:hAnsi="Segoe UI" w:cs="Segoe UI"/>
          <w:color w:val="00FF00"/>
          <w:sz w:val="22"/>
          <w:szCs w:val="22"/>
        </w:rPr>
        <w:t>7</w:t>
      </w:r>
      <w:r w:rsidR="009B3B48" w:rsidRPr="009B3B48">
        <w:rPr>
          <w:rStyle w:val="Heading2Char"/>
          <w:rFonts w:ascii="Segoe UI" w:hAnsi="Segoe UI" w:cs="Segoe UI"/>
          <w:b/>
          <w:bCs w:val="0"/>
          <w:color w:val="00FF00"/>
          <w:sz w:val="22"/>
          <w:szCs w:val="22"/>
          <w:vertAlign w:val="superscript"/>
        </w:rPr>
        <w:t>th</w:t>
      </w:r>
      <w:r w:rsidR="009900AC" w:rsidRPr="00F22FEE">
        <w:rPr>
          <w:rStyle w:val="Heading2Char"/>
          <w:rFonts w:ascii="Segoe UI" w:hAnsi="Segoe UI" w:cs="Segoe UI"/>
          <w:color w:val="00FF00"/>
          <w:sz w:val="22"/>
          <w:szCs w:val="22"/>
        </w:rPr>
        <w:t>:</w:t>
      </w:r>
      <w:r w:rsidR="00F63D87" w:rsidRPr="00F63D87">
        <w:rPr>
          <w:color w:val="FF0000"/>
          <w:sz w:val="21"/>
          <w:szCs w:val="21"/>
          <w:shd w:val="clear" w:color="auto" w:fill="FFFFFF"/>
        </w:rPr>
        <w:t xml:space="preserve"> </w:t>
      </w:r>
      <w:bookmarkEnd w:id="2"/>
      <w:r w:rsidR="00243E0A" w:rsidRPr="00243E0A">
        <w:rPr>
          <w:rFonts w:cs="Segoe UI"/>
          <w:bCs/>
          <w:i/>
          <w:iCs/>
          <w:color w:val="FF0000"/>
          <w:sz w:val="21"/>
          <w:szCs w:val="21"/>
        </w:rPr>
        <w:t>(The Novena for ‘Thy Kingdom Come’ continues between Ascension Day and Pentecost)</w:t>
      </w:r>
    </w:p>
    <w:p w14:paraId="71EAD6FD" w14:textId="5946893E" w:rsidR="00846906" w:rsidRPr="00846906" w:rsidRDefault="003A7580" w:rsidP="003A7580">
      <w:pPr>
        <w:rPr>
          <w:sz w:val="22"/>
          <w:szCs w:val="22"/>
        </w:rPr>
      </w:pPr>
      <w:r w:rsidRPr="003A7580">
        <w:rPr>
          <w:i/>
          <w:iCs/>
          <w:sz w:val="22"/>
          <w:szCs w:val="22"/>
        </w:rPr>
        <w:t>The Spirit comes to the believer and the outcome is that we see and share that Jesus is the Saviour of the world. Christ in us and the Gospel in the world. That’s what tomorrow’s feast of Pentecost is all about. We can’t ‘Live the Kingdom’ in our own strength. But, with the Niagara effect of the Holy Spirit, anything is possible.</w:t>
      </w:r>
      <w:r w:rsidR="00BB0C57">
        <w:rPr>
          <w:i/>
          <w:iCs/>
          <w:sz w:val="22"/>
          <w:szCs w:val="22"/>
        </w:rPr>
        <w:t xml:space="preserve"> </w:t>
      </w:r>
      <w:r w:rsidRPr="003A7580">
        <w:rPr>
          <w:sz w:val="22"/>
          <w:szCs w:val="22"/>
        </w:rPr>
        <w:t xml:space="preserve">We pray that the Holy Spirit of God will open and fill the lives of our five </w:t>
      </w:r>
      <w:proofErr w:type="gramStart"/>
      <w:r w:rsidRPr="003A7580">
        <w:rPr>
          <w:sz w:val="22"/>
          <w:szCs w:val="22"/>
        </w:rPr>
        <w:t>folk</w:t>
      </w:r>
      <w:proofErr w:type="gramEnd"/>
      <w:r w:rsidRPr="003A7580">
        <w:rPr>
          <w:sz w:val="22"/>
          <w:szCs w:val="22"/>
        </w:rPr>
        <w:t xml:space="preserve"> today. </w:t>
      </w:r>
    </w:p>
    <w:sectPr w:rsidR="00846906" w:rsidRPr="00846906" w:rsidSect="004C0FFD">
      <w:headerReference w:type="default" r:id="rId12"/>
      <w:footerReference w:type="default" r:id="rId13"/>
      <w:type w:val="continuous"/>
      <w:pgSz w:w="11907" w:h="16839" w:code="9"/>
      <w:pgMar w:top="568"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659E2" w14:textId="77777777" w:rsidR="00DC2664" w:rsidRDefault="00DC2664" w:rsidP="00456C52">
      <w:r>
        <w:separator/>
      </w:r>
    </w:p>
    <w:p w14:paraId="0E432A8A" w14:textId="77777777" w:rsidR="00DC2664" w:rsidRDefault="00DC2664"/>
  </w:endnote>
  <w:endnote w:type="continuationSeparator" w:id="0">
    <w:p w14:paraId="0C7C05E9" w14:textId="77777777" w:rsidR="00DC2664" w:rsidRDefault="00DC2664" w:rsidP="00456C52">
      <w:r>
        <w:continuationSeparator/>
      </w:r>
    </w:p>
    <w:p w14:paraId="0CFB8467" w14:textId="77777777" w:rsidR="00DC2664" w:rsidRDefault="00DC2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BBAAB" w14:textId="77777777" w:rsidR="00DC2664" w:rsidRDefault="00DC2664" w:rsidP="00456C52">
      <w:r>
        <w:separator/>
      </w:r>
    </w:p>
    <w:p w14:paraId="1DA5364C" w14:textId="77777777" w:rsidR="00DC2664" w:rsidRDefault="00DC2664"/>
  </w:footnote>
  <w:footnote w:type="continuationSeparator" w:id="0">
    <w:p w14:paraId="12314340" w14:textId="77777777" w:rsidR="00DC2664" w:rsidRDefault="00DC2664" w:rsidP="00456C52">
      <w:r>
        <w:continuationSeparator/>
      </w:r>
    </w:p>
    <w:p w14:paraId="06EDA9F9" w14:textId="77777777" w:rsidR="00DC2664" w:rsidRDefault="00DC26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6EC46E60"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984511">
      <w:rPr>
        <w:rFonts w:ascii="Segoe UI" w:hAnsi="Segoe UI" w:cs="Segoe UI"/>
        <w:b/>
        <w:sz w:val="22"/>
      </w:rPr>
      <w:t>21</w:t>
    </w:r>
    <w:r w:rsidR="00984511" w:rsidRPr="00984511">
      <w:rPr>
        <w:rFonts w:ascii="Segoe UI" w:hAnsi="Segoe UI" w:cs="Segoe UI"/>
        <w:b/>
        <w:sz w:val="22"/>
        <w:vertAlign w:val="superscript"/>
      </w:rPr>
      <w:t>st</w:t>
    </w:r>
    <w:r w:rsidR="007A4BB1">
      <w:rPr>
        <w:rFonts w:ascii="Segoe UI" w:hAnsi="Segoe UI" w:cs="Segoe UI"/>
        <w:b/>
        <w:sz w:val="22"/>
      </w:rPr>
      <w:t xml:space="preserve"> May</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5"/>
  </w:num>
  <w:num w:numId="4" w16cid:durableId="2037927380">
    <w:abstractNumId w:val="0"/>
  </w:num>
  <w:num w:numId="5" w16cid:durableId="607199179">
    <w:abstractNumId w:val="3"/>
  </w:num>
  <w:num w:numId="6" w16cid:durableId="765733520">
    <w:abstractNumId w:val="11"/>
  </w:num>
  <w:num w:numId="7" w16cid:durableId="318388376">
    <w:abstractNumId w:val="6"/>
  </w:num>
  <w:num w:numId="8" w16cid:durableId="1279067330">
    <w:abstractNumId w:val="9"/>
  </w:num>
  <w:num w:numId="9" w16cid:durableId="691418730">
    <w:abstractNumId w:val="4"/>
  </w:num>
  <w:num w:numId="10" w16cid:durableId="919026386">
    <w:abstractNumId w:val="20"/>
  </w:num>
  <w:num w:numId="11" w16cid:durableId="1198813655">
    <w:abstractNumId w:val="27"/>
  </w:num>
  <w:num w:numId="12" w16cid:durableId="256989000">
    <w:abstractNumId w:val="14"/>
  </w:num>
  <w:num w:numId="13" w16cid:durableId="2109689257">
    <w:abstractNumId w:val="21"/>
  </w:num>
  <w:num w:numId="14" w16cid:durableId="1488983737">
    <w:abstractNumId w:val="1"/>
  </w:num>
  <w:num w:numId="15" w16cid:durableId="1540623258">
    <w:abstractNumId w:val="17"/>
  </w:num>
  <w:num w:numId="16" w16cid:durableId="612711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3"/>
  </w:num>
  <w:num w:numId="19" w16cid:durableId="1180200990">
    <w:abstractNumId w:val="26"/>
  </w:num>
  <w:num w:numId="20" w16cid:durableId="1372726933">
    <w:abstractNumId w:val="19"/>
  </w:num>
  <w:num w:numId="21" w16cid:durableId="1545487771">
    <w:abstractNumId w:val="5"/>
  </w:num>
  <w:num w:numId="22" w16cid:durableId="2000494075">
    <w:abstractNumId w:val="13"/>
  </w:num>
  <w:num w:numId="23" w16cid:durableId="1368410419">
    <w:abstractNumId w:val="18"/>
  </w:num>
  <w:num w:numId="24" w16cid:durableId="940378133">
    <w:abstractNumId w:val="16"/>
  </w:num>
  <w:num w:numId="25" w16cid:durableId="1599867253">
    <w:abstractNumId w:val="8"/>
  </w:num>
  <w:num w:numId="26" w16cid:durableId="1294750152">
    <w:abstractNumId w:val="15"/>
  </w:num>
  <w:num w:numId="27" w16cid:durableId="1851600821">
    <w:abstractNumId w:val="22"/>
  </w:num>
  <w:num w:numId="28" w16cid:durableId="662046608">
    <w:abstractNumId w:val="24"/>
  </w:num>
  <w:num w:numId="29" w16cid:durableId="156893611">
    <w:abstractNumId w:val="10"/>
  </w:num>
  <w:num w:numId="30" w16cid:durableId="149718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39AA"/>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4435"/>
    <w:rsid w:val="00076B88"/>
    <w:rsid w:val="000770C1"/>
    <w:rsid w:val="00077647"/>
    <w:rsid w:val="000777A7"/>
    <w:rsid w:val="00077B17"/>
    <w:rsid w:val="00077E37"/>
    <w:rsid w:val="00080027"/>
    <w:rsid w:val="0008129F"/>
    <w:rsid w:val="000816DE"/>
    <w:rsid w:val="00082133"/>
    <w:rsid w:val="00082ABF"/>
    <w:rsid w:val="0008327C"/>
    <w:rsid w:val="00086584"/>
    <w:rsid w:val="00087BE6"/>
    <w:rsid w:val="000904DA"/>
    <w:rsid w:val="00090953"/>
    <w:rsid w:val="00090EF3"/>
    <w:rsid w:val="00091192"/>
    <w:rsid w:val="000916AC"/>
    <w:rsid w:val="000927FC"/>
    <w:rsid w:val="0009327F"/>
    <w:rsid w:val="00093B70"/>
    <w:rsid w:val="00094671"/>
    <w:rsid w:val="00094E93"/>
    <w:rsid w:val="000952A3"/>
    <w:rsid w:val="0009615B"/>
    <w:rsid w:val="00096426"/>
    <w:rsid w:val="00096527"/>
    <w:rsid w:val="0009694E"/>
    <w:rsid w:val="00096BA7"/>
    <w:rsid w:val="00096E37"/>
    <w:rsid w:val="000A017F"/>
    <w:rsid w:val="000A0B1B"/>
    <w:rsid w:val="000A173D"/>
    <w:rsid w:val="000A19C2"/>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C7F"/>
    <w:rsid w:val="000F4DD4"/>
    <w:rsid w:val="000F4FD5"/>
    <w:rsid w:val="000F5B48"/>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33D7"/>
    <w:rsid w:val="001138F8"/>
    <w:rsid w:val="00113942"/>
    <w:rsid w:val="00113AB1"/>
    <w:rsid w:val="00114377"/>
    <w:rsid w:val="0011594A"/>
    <w:rsid w:val="00115D5B"/>
    <w:rsid w:val="00116DBD"/>
    <w:rsid w:val="00116EEE"/>
    <w:rsid w:val="00117128"/>
    <w:rsid w:val="00117830"/>
    <w:rsid w:val="001230A6"/>
    <w:rsid w:val="00123B86"/>
    <w:rsid w:val="00123BF6"/>
    <w:rsid w:val="00124198"/>
    <w:rsid w:val="00124A63"/>
    <w:rsid w:val="001250FD"/>
    <w:rsid w:val="0012561F"/>
    <w:rsid w:val="00125F9F"/>
    <w:rsid w:val="0012685B"/>
    <w:rsid w:val="00127E4C"/>
    <w:rsid w:val="00130817"/>
    <w:rsid w:val="00130A38"/>
    <w:rsid w:val="001311CF"/>
    <w:rsid w:val="00131651"/>
    <w:rsid w:val="00132361"/>
    <w:rsid w:val="00133A01"/>
    <w:rsid w:val="00134DE2"/>
    <w:rsid w:val="0013507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4E2"/>
    <w:rsid w:val="00161FCB"/>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E46"/>
    <w:rsid w:val="00177729"/>
    <w:rsid w:val="00177737"/>
    <w:rsid w:val="001803E1"/>
    <w:rsid w:val="00181CFF"/>
    <w:rsid w:val="00183E3D"/>
    <w:rsid w:val="001861B5"/>
    <w:rsid w:val="00186382"/>
    <w:rsid w:val="001865F6"/>
    <w:rsid w:val="001865F9"/>
    <w:rsid w:val="0018731A"/>
    <w:rsid w:val="00187DE7"/>
    <w:rsid w:val="00190D3C"/>
    <w:rsid w:val="00190D7A"/>
    <w:rsid w:val="00190E02"/>
    <w:rsid w:val="001913F8"/>
    <w:rsid w:val="001914D8"/>
    <w:rsid w:val="00192B0C"/>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7F"/>
    <w:rsid w:val="001C1C14"/>
    <w:rsid w:val="001C2A32"/>
    <w:rsid w:val="001C2CC2"/>
    <w:rsid w:val="001C3144"/>
    <w:rsid w:val="001C3322"/>
    <w:rsid w:val="001C3836"/>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65E43"/>
    <w:rsid w:val="00267C38"/>
    <w:rsid w:val="0027061D"/>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2199"/>
    <w:rsid w:val="003C219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37B6"/>
    <w:rsid w:val="004839CA"/>
    <w:rsid w:val="00483AE2"/>
    <w:rsid w:val="00483CFF"/>
    <w:rsid w:val="004842A0"/>
    <w:rsid w:val="004846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2DAE"/>
    <w:rsid w:val="004B300C"/>
    <w:rsid w:val="004B49A2"/>
    <w:rsid w:val="004B635D"/>
    <w:rsid w:val="004B7D4F"/>
    <w:rsid w:val="004C008A"/>
    <w:rsid w:val="004C0FFD"/>
    <w:rsid w:val="004C107E"/>
    <w:rsid w:val="004C13F7"/>
    <w:rsid w:val="004C1A72"/>
    <w:rsid w:val="004C1FA7"/>
    <w:rsid w:val="004C20EC"/>
    <w:rsid w:val="004C2414"/>
    <w:rsid w:val="004C24C4"/>
    <w:rsid w:val="004C2DE8"/>
    <w:rsid w:val="004C2FFC"/>
    <w:rsid w:val="004C4C9E"/>
    <w:rsid w:val="004C4E6E"/>
    <w:rsid w:val="004C5390"/>
    <w:rsid w:val="004C68F7"/>
    <w:rsid w:val="004C6A46"/>
    <w:rsid w:val="004D03FD"/>
    <w:rsid w:val="004D0B87"/>
    <w:rsid w:val="004D140D"/>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20D3F"/>
    <w:rsid w:val="00520E12"/>
    <w:rsid w:val="005217E8"/>
    <w:rsid w:val="00521F16"/>
    <w:rsid w:val="00522D2E"/>
    <w:rsid w:val="005231C5"/>
    <w:rsid w:val="005237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2F22"/>
    <w:rsid w:val="0054382C"/>
    <w:rsid w:val="005438B0"/>
    <w:rsid w:val="005440D3"/>
    <w:rsid w:val="00544412"/>
    <w:rsid w:val="00544C03"/>
    <w:rsid w:val="00544CFD"/>
    <w:rsid w:val="00545FA3"/>
    <w:rsid w:val="00546431"/>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5E31"/>
    <w:rsid w:val="00586224"/>
    <w:rsid w:val="005865B9"/>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0469"/>
    <w:rsid w:val="005C0486"/>
    <w:rsid w:val="005C15C9"/>
    <w:rsid w:val="005C35D7"/>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BCF"/>
    <w:rsid w:val="00636A57"/>
    <w:rsid w:val="00636CFE"/>
    <w:rsid w:val="00636D65"/>
    <w:rsid w:val="00637BBD"/>
    <w:rsid w:val="00641F28"/>
    <w:rsid w:val="00643476"/>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4395"/>
    <w:rsid w:val="006767A4"/>
    <w:rsid w:val="00677236"/>
    <w:rsid w:val="0067766A"/>
    <w:rsid w:val="00677D60"/>
    <w:rsid w:val="0068041C"/>
    <w:rsid w:val="00680660"/>
    <w:rsid w:val="00680FCA"/>
    <w:rsid w:val="0068224A"/>
    <w:rsid w:val="00684E88"/>
    <w:rsid w:val="006855A4"/>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110CF"/>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6854"/>
    <w:rsid w:val="00726D08"/>
    <w:rsid w:val="007273A1"/>
    <w:rsid w:val="00727759"/>
    <w:rsid w:val="00727903"/>
    <w:rsid w:val="00727EF0"/>
    <w:rsid w:val="007309A9"/>
    <w:rsid w:val="00730C12"/>
    <w:rsid w:val="00730E4A"/>
    <w:rsid w:val="00731110"/>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4FCC"/>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3F22"/>
    <w:rsid w:val="00864563"/>
    <w:rsid w:val="00864A5A"/>
    <w:rsid w:val="00864D88"/>
    <w:rsid w:val="0086658C"/>
    <w:rsid w:val="00866F16"/>
    <w:rsid w:val="00870B02"/>
    <w:rsid w:val="00870BA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781"/>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D4D"/>
    <w:rsid w:val="008C1657"/>
    <w:rsid w:val="008C4EF7"/>
    <w:rsid w:val="008C5E2B"/>
    <w:rsid w:val="008C5F56"/>
    <w:rsid w:val="008C6960"/>
    <w:rsid w:val="008C6B91"/>
    <w:rsid w:val="008C71E2"/>
    <w:rsid w:val="008C7268"/>
    <w:rsid w:val="008C754A"/>
    <w:rsid w:val="008C7C13"/>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6305"/>
    <w:rsid w:val="008E689A"/>
    <w:rsid w:val="008E6A8E"/>
    <w:rsid w:val="008E775C"/>
    <w:rsid w:val="008E7BF5"/>
    <w:rsid w:val="008F0998"/>
    <w:rsid w:val="008F1D47"/>
    <w:rsid w:val="008F1FC8"/>
    <w:rsid w:val="008F2539"/>
    <w:rsid w:val="008F3535"/>
    <w:rsid w:val="008F44EF"/>
    <w:rsid w:val="008F454C"/>
    <w:rsid w:val="008F4926"/>
    <w:rsid w:val="008F5E71"/>
    <w:rsid w:val="008F5EC5"/>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2733"/>
    <w:rsid w:val="00933116"/>
    <w:rsid w:val="009333B5"/>
    <w:rsid w:val="00934DFB"/>
    <w:rsid w:val="0093509A"/>
    <w:rsid w:val="00936230"/>
    <w:rsid w:val="009379DB"/>
    <w:rsid w:val="009379F7"/>
    <w:rsid w:val="00940803"/>
    <w:rsid w:val="0094125E"/>
    <w:rsid w:val="00941747"/>
    <w:rsid w:val="0094205D"/>
    <w:rsid w:val="009425B0"/>
    <w:rsid w:val="00942DAA"/>
    <w:rsid w:val="00942DBD"/>
    <w:rsid w:val="00942F95"/>
    <w:rsid w:val="009445C6"/>
    <w:rsid w:val="0094605E"/>
    <w:rsid w:val="0094613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1EC6"/>
    <w:rsid w:val="0096347E"/>
    <w:rsid w:val="00964BC1"/>
    <w:rsid w:val="00965258"/>
    <w:rsid w:val="00965B17"/>
    <w:rsid w:val="00965CC7"/>
    <w:rsid w:val="00966893"/>
    <w:rsid w:val="00967120"/>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B38"/>
    <w:rsid w:val="009A60C8"/>
    <w:rsid w:val="009A6440"/>
    <w:rsid w:val="009A6D06"/>
    <w:rsid w:val="009A72C8"/>
    <w:rsid w:val="009B0029"/>
    <w:rsid w:val="009B0ACC"/>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5526"/>
    <w:rsid w:val="00A562FD"/>
    <w:rsid w:val="00A56970"/>
    <w:rsid w:val="00A57C6F"/>
    <w:rsid w:val="00A57D42"/>
    <w:rsid w:val="00A6174F"/>
    <w:rsid w:val="00A61AA2"/>
    <w:rsid w:val="00A61F0E"/>
    <w:rsid w:val="00A6202E"/>
    <w:rsid w:val="00A622F9"/>
    <w:rsid w:val="00A63C75"/>
    <w:rsid w:val="00A646EC"/>
    <w:rsid w:val="00A64D07"/>
    <w:rsid w:val="00A6508A"/>
    <w:rsid w:val="00A669DF"/>
    <w:rsid w:val="00A671E2"/>
    <w:rsid w:val="00A674D3"/>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B46"/>
    <w:rsid w:val="00A924DC"/>
    <w:rsid w:val="00A926B7"/>
    <w:rsid w:val="00A955E8"/>
    <w:rsid w:val="00A958FE"/>
    <w:rsid w:val="00A95AA7"/>
    <w:rsid w:val="00A964D7"/>
    <w:rsid w:val="00A965C9"/>
    <w:rsid w:val="00AA1EBE"/>
    <w:rsid w:val="00AA3990"/>
    <w:rsid w:val="00AA3BA8"/>
    <w:rsid w:val="00AA3FA3"/>
    <w:rsid w:val="00AA4957"/>
    <w:rsid w:val="00AA504A"/>
    <w:rsid w:val="00AA5528"/>
    <w:rsid w:val="00AA58C3"/>
    <w:rsid w:val="00AA693C"/>
    <w:rsid w:val="00AB0DFC"/>
    <w:rsid w:val="00AB12DD"/>
    <w:rsid w:val="00AB1734"/>
    <w:rsid w:val="00AB1AAB"/>
    <w:rsid w:val="00AB1DEA"/>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421"/>
    <w:rsid w:val="00AC6FA7"/>
    <w:rsid w:val="00AD1B3B"/>
    <w:rsid w:val="00AD2AD4"/>
    <w:rsid w:val="00AD309F"/>
    <w:rsid w:val="00AD319D"/>
    <w:rsid w:val="00AD36A6"/>
    <w:rsid w:val="00AD37DC"/>
    <w:rsid w:val="00AD44DD"/>
    <w:rsid w:val="00AD5BB2"/>
    <w:rsid w:val="00AD5CAC"/>
    <w:rsid w:val="00AD6766"/>
    <w:rsid w:val="00AD7963"/>
    <w:rsid w:val="00AE031F"/>
    <w:rsid w:val="00AE1B9E"/>
    <w:rsid w:val="00AE24B7"/>
    <w:rsid w:val="00AE26AC"/>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871"/>
    <w:rsid w:val="00B76BB3"/>
    <w:rsid w:val="00B77510"/>
    <w:rsid w:val="00B7764E"/>
    <w:rsid w:val="00B77912"/>
    <w:rsid w:val="00B80A3C"/>
    <w:rsid w:val="00B80C10"/>
    <w:rsid w:val="00B811CE"/>
    <w:rsid w:val="00B83739"/>
    <w:rsid w:val="00B841E8"/>
    <w:rsid w:val="00B84AC0"/>
    <w:rsid w:val="00B84BD8"/>
    <w:rsid w:val="00B84C99"/>
    <w:rsid w:val="00B85051"/>
    <w:rsid w:val="00B8522B"/>
    <w:rsid w:val="00B85855"/>
    <w:rsid w:val="00B85C70"/>
    <w:rsid w:val="00B905CD"/>
    <w:rsid w:val="00B907C3"/>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0C57"/>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92"/>
    <w:rsid w:val="00C67542"/>
    <w:rsid w:val="00C67BCA"/>
    <w:rsid w:val="00C70F44"/>
    <w:rsid w:val="00C719B1"/>
    <w:rsid w:val="00C71A53"/>
    <w:rsid w:val="00C72D17"/>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4E33"/>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951"/>
    <w:rsid w:val="00CA4B23"/>
    <w:rsid w:val="00CA5BEC"/>
    <w:rsid w:val="00CA6800"/>
    <w:rsid w:val="00CA70C2"/>
    <w:rsid w:val="00CA7380"/>
    <w:rsid w:val="00CA7907"/>
    <w:rsid w:val="00CA7E01"/>
    <w:rsid w:val="00CB01E3"/>
    <w:rsid w:val="00CB0B46"/>
    <w:rsid w:val="00CB1A2D"/>
    <w:rsid w:val="00CB28A8"/>
    <w:rsid w:val="00CB3805"/>
    <w:rsid w:val="00CB3C42"/>
    <w:rsid w:val="00CB4013"/>
    <w:rsid w:val="00CB4844"/>
    <w:rsid w:val="00CB4925"/>
    <w:rsid w:val="00CB4CF9"/>
    <w:rsid w:val="00CB629F"/>
    <w:rsid w:val="00CB747F"/>
    <w:rsid w:val="00CC0423"/>
    <w:rsid w:val="00CC3543"/>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DFD"/>
    <w:rsid w:val="00CE2122"/>
    <w:rsid w:val="00CE2244"/>
    <w:rsid w:val="00CE26CD"/>
    <w:rsid w:val="00CE27FC"/>
    <w:rsid w:val="00CE2F47"/>
    <w:rsid w:val="00CE34CD"/>
    <w:rsid w:val="00CE44F2"/>
    <w:rsid w:val="00CE4BD6"/>
    <w:rsid w:val="00CE4F5F"/>
    <w:rsid w:val="00CE5152"/>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FEA"/>
    <w:rsid w:val="00D06404"/>
    <w:rsid w:val="00D07FD0"/>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0E43"/>
    <w:rsid w:val="00D21B32"/>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42FE"/>
    <w:rsid w:val="00D76309"/>
    <w:rsid w:val="00D76CFC"/>
    <w:rsid w:val="00D77520"/>
    <w:rsid w:val="00D77BBA"/>
    <w:rsid w:val="00D80670"/>
    <w:rsid w:val="00D81D0F"/>
    <w:rsid w:val="00D82A33"/>
    <w:rsid w:val="00D83021"/>
    <w:rsid w:val="00D83489"/>
    <w:rsid w:val="00D84994"/>
    <w:rsid w:val="00D856E9"/>
    <w:rsid w:val="00D86E27"/>
    <w:rsid w:val="00D875F6"/>
    <w:rsid w:val="00D87840"/>
    <w:rsid w:val="00D87D02"/>
    <w:rsid w:val="00D904A0"/>
    <w:rsid w:val="00D9073F"/>
    <w:rsid w:val="00D90B06"/>
    <w:rsid w:val="00D913A5"/>
    <w:rsid w:val="00D92546"/>
    <w:rsid w:val="00D925E1"/>
    <w:rsid w:val="00D92C46"/>
    <w:rsid w:val="00D92C78"/>
    <w:rsid w:val="00D9470A"/>
    <w:rsid w:val="00D94740"/>
    <w:rsid w:val="00D947F2"/>
    <w:rsid w:val="00D956BD"/>
    <w:rsid w:val="00D95838"/>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5F2"/>
    <w:rsid w:val="00E278F7"/>
    <w:rsid w:val="00E27AE8"/>
    <w:rsid w:val="00E3049E"/>
    <w:rsid w:val="00E30525"/>
    <w:rsid w:val="00E3055A"/>
    <w:rsid w:val="00E31090"/>
    <w:rsid w:val="00E31637"/>
    <w:rsid w:val="00E31AB5"/>
    <w:rsid w:val="00E31B40"/>
    <w:rsid w:val="00E32DF2"/>
    <w:rsid w:val="00E33135"/>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1F5F"/>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708"/>
    <w:rsid w:val="00E75CE6"/>
    <w:rsid w:val="00E7716A"/>
    <w:rsid w:val="00E7740B"/>
    <w:rsid w:val="00E77B32"/>
    <w:rsid w:val="00E77D8D"/>
    <w:rsid w:val="00E800E0"/>
    <w:rsid w:val="00E808E9"/>
    <w:rsid w:val="00E81029"/>
    <w:rsid w:val="00E8145F"/>
    <w:rsid w:val="00E818D8"/>
    <w:rsid w:val="00E819B0"/>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C30"/>
    <w:rsid w:val="00F24DBE"/>
    <w:rsid w:val="00F264EC"/>
    <w:rsid w:val="00F26743"/>
    <w:rsid w:val="00F26CDC"/>
    <w:rsid w:val="00F26E51"/>
    <w:rsid w:val="00F30042"/>
    <w:rsid w:val="00F304CB"/>
    <w:rsid w:val="00F30E65"/>
    <w:rsid w:val="00F30E6F"/>
    <w:rsid w:val="00F319EA"/>
    <w:rsid w:val="00F31BF7"/>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5E35"/>
    <w:rsid w:val="00F6639E"/>
    <w:rsid w:val="00F6670D"/>
    <w:rsid w:val="00F66EE2"/>
    <w:rsid w:val="00F670DE"/>
    <w:rsid w:val="00F6710F"/>
    <w:rsid w:val="00F67D74"/>
    <w:rsid w:val="00F67F1C"/>
    <w:rsid w:val="00F67F5E"/>
    <w:rsid w:val="00F70268"/>
    <w:rsid w:val="00F70AA7"/>
    <w:rsid w:val="00F7129D"/>
    <w:rsid w:val="00F7298C"/>
    <w:rsid w:val="00F7399D"/>
    <w:rsid w:val="00F739C5"/>
    <w:rsid w:val="00F73AB3"/>
    <w:rsid w:val="00F73BAA"/>
    <w:rsid w:val="00F761D8"/>
    <w:rsid w:val="00F76D35"/>
    <w:rsid w:val="00F77D3D"/>
    <w:rsid w:val="00F77EDE"/>
    <w:rsid w:val="00F81142"/>
    <w:rsid w:val="00F819EC"/>
    <w:rsid w:val="00F835CD"/>
    <w:rsid w:val="00F8443F"/>
    <w:rsid w:val="00F855E2"/>
    <w:rsid w:val="00F85ED4"/>
    <w:rsid w:val="00F86295"/>
    <w:rsid w:val="00F87474"/>
    <w:rsid w:val="00F87C9F"/>
    <w:rsid w:val="00F900A9"/>
    <w:rsid w:val="00F9053D"/>
    <w:rsid w:val="00F90658"/>
    <w:rsid w:val="00F91866"/>
    <w:rsid w:val="00F929F9"/>
    <w:rsid w:val="00F936BB"/>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DC5"/>
    <w:rsid w:val="00FD0E95"/>
    <w:rsid w:val="00FD17BB"/>
    <w:rsid w:val="00FD1948"/>
    <w:rsid w:val="00FD1F2B"/>
    <w:rsid w:val="00FD28F1"/>
    <w:rsid w:val="00FD2E18"/>
    <w:rsid w:val="00FD431D"/>
    <w:rsid w:val="00FD47A0"/>
    <w:rsid w:val="00FD5A72"/>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4</cp:revision>
  <cp:lastPrinted>2022-01-07T10:05:00Z</cp:lastPrinted>
  <dcterms:created xsi:type="dcterms:W3CDTF">2023-05-06T23:00:00Z</dcterms:created>
  <dcterms:modified xsi:type="dcterms:W3CDTF">2023-05-07T20:04:00Z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