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6F67CBF"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830E2">
        <w:rPr>
          <w:rFonts w:ascii="Arial Rounded MT Bold" w:hAnsi="Arial Rounded MT Bold"/>
          <w:color w:val="003779"/>
          <w:spacing w:val="-20"/>
          <w:sz w:val="40"/>
        </w:rPr>
        <w:t>5</w:t>
      </w:r>
      <w:r w:rsidR="00CA70C2">
        <w:rPr>
          <w:rFonts w:ascii="Arial Rounded MT Bold" w:hAnsi="Arial Rounded MT Bold"/>
          <w:color w:val="003779"/>
          <w:spacing w:val="-20"/>
          <w:sz w:val="40"/>
        </w:rPr>
        <w:t>8</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44352905" w14:textId="0F09B358" w:rsidR="0099648A" w:rsidRPr="00C94E33" w:rsidRDefault="00D33428" w:rsidP="0099648A">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p>
    <w:bookmarkEnd w:id="0"/>
    <w:p w14:paraId="75136852" w14:textId="77777777" w:rsidR="00B43A14" w:rsidRPr="00EC4451" w:rsidRDefault="00B43A14" w:rsidP="00B43A14">
      <w:pPr>
        <w:rPr>
          <w:rFonts w:cs="Segoe UI"/>
          <w:color w:val="856400" w:themeColor="accent4" w:themeShade="80"/>
          <w:sz w:val="10"/>
          <w:szCs w:val="10"/>
        </w:rPr>
      </w:pPr>
    </w:p>
    <w:p w14:paraId="52A01756" w14:textId="446BC28D" w:rsidR="00B43A14" w:rsidRDefault="00726D08" w:rsidP="00B43A14">
      <w:pPr>
        <w:rPr>
          <w:rFonts w:ascii="Calibri" w:hAnsi="Calibri"/>
          <w:sz w:val="22"/>
          <w:szCs w:val="22"/>
        </w:rPr>
      </w:pPr>
      <w:r w:rsidRPr="00850457">
        <w:rPr>
          <w:rFonts w:cs="Segoe UI"/>
          <w:color w:val="856400" w:themeColor="accent4" w:themeShade="80"/>
          <w:sz w:val="22"/>
          <w:szCs w:val="22"/>
        </w:rPr>
        <w:t xml:space="preserve">Sunday </w:t>
      </w:r>
      <w:r w:rsidR="002D073F">
        <w:rPr>
          <w:rFonts w:cs="Segoe UI"/>
          <w:color w:val="856400" w:themeColor="accent4" w:themeShade="80"/>
          <w:sz w:val="22"/>
          <w:szCs w:val="22"/>
        </w:rPr>
        <w:t>30</w:t>
      </w:r>
      <w:r w:rsidR="002D073F" w:rsidRPr="002D073F">
        <w:rPr>
          <w:rFonts w:cs="Segoe UI"/>
          <w:color w:val="856400" w:themeColor="accent4" w:themeShade="80"/>
          <w:sz w:val="22"/>
          <w:szCs w:val="22"/>
          <w:vertAlign w:val="superscript"/>
        </w:rPr>
        <w:t>th</w:t>
      </w:r>
      <w:r w:rsidR="002D073F">
        <w:rPr>
          <w:rFonts w:cs="Segoe UI"/>
          <w:color w:val="856400" w:themeColor="accent4" w:themeShade="80"/>
          <w:sz w:val="22"/>
          <w:szCs w:val="22"/>
        </w:rPr>
        <w:t xml:space="preserve"> </w:t>
      </w:r>
      <w:r w:rsidR="009B3B48" w:rsidRPr="00850457">
        <w:rPr>
          <w:rFonts w:cs="Segoe UI"/>
          <w:color w:val="856400" w:themeColor="accent4" w:themeShade="80"/>
          <w:sz w:val="22"/>
          <w:szCs w:val="22"/>
        </w:rPr>
        <w:t>April</w:t>
      </w:r>
      <w:r w:rsidRPr="00850457">
        <w:rPr>
          <w:rFonts w:cs="Segoe UI"/>
          <w:color w:val="856400" w:themeColor="accent4" w:themeShade="80"/>
          <w:sz w:val="22"/>
          <w:szCs w:val="22"/>
        </w:rPr>
        <w:t>:</w:t>
      </w:r>
      <w:r w:rsidR="0032401F" w:rsidRPr="0032401F">
        <w:rPr>
          <w:rFonts w:cs="Segoe UI"/>
          <w:i/>
          <w:color w:val="FF0000"/>
          <w:sz w:val="21"/>
          <w:szCs w:val="21"/>
        </w:rPr>
        <w:t xml:space="preserve"> </w:t>
      </w:r>
      <w:r w:rsidR="00B43A14">
        <w:rPr>
          <w:rFonts w:cs="Segoe UI"/>
          <w:bCs/>
          <w:i/>
          <w:color w:val="FF0000"/>
          <w:sz w:val="21"/>
          <w:szCs w:val="21"/>
        </w:rPr>
        <w:t>(Prayers provided by Revd David Rajiah, Prayer Coordinator for the Diocese of West Malaysia)</w:t>
      </w:r>
    </w:p>
    <w:p w14:paraId="16CB8FBD" w14:textId="3F7D300E" w:rsidR="00273148" w:rsidRPr="00B43A14" w:rsidRDefault="00B43A14" w:rsidP="00B43A14">
      <w:pPr>
        <w:tabs>
          <w:tab w:val="left" w:pos="851"/>
        </w:tabs>
        <w:autoSpaceDE w:val="0"/>
        <w:autoSpaceDN w:val="0"/>
        <w:adjustRightInd w:val="0"/>
        <w:rPr>
          <w:rFonts w:eastAsia="SimSun" w:cs="Segoe UI"/>
          <w:sz w:val="22"/>
          <w:szCs w:val="22"/>
          <w:lang w:eastAsia="en-MY" w:bidi="ta-IN"/>
        </w:rPr>
      </w:pPr>
      <w:r w:rsidRPr="00B43A14">
        <w:rPr>
          <w:rFonts w:eastAsia="SimSun" w:cs="Segoe UI"/>
          <w:sz w:val="22"/>
          <w:szCs w:val="22"/>
          <w:lang w:eastAsia="en-MY" w:bidi="ta-IN"/>
        </w:rPr>
        <w:t xml:space="preserve">Pray that believers will have an increasing hunger and thirst for God’s Word and truth, and that their faith, understanding and wisdom would increase; and that sound biblical teaching and resources will be available for all who seek them. Pray that believers everywhere will have access to effective discipleship, so they will be able to persevere in their faith through testing, trials and temptations; and that people professing faith in Christ will be strengthened in their ability to discern between true and false teaching. </w:t>
      </w:r>
    </w:p>
    <w:p w14:paraId="3CA6D6E2" w14:textId="77777777" w:rsidR="00B43A14" w:rsidRPr="00B43A14" w:rsidRDefault="00B43A14" w:rsidP="00B43A14">
      <w:pPr>
        <w:tabs>
          <w:tab w:val="left" w:pos="851"/>
        </w:tabs>
        <w:autoSpaceDE w:val="0"/>
        <w:autoSpaceDN w:val="0"/>
        <w:adjustRightInd w:val="0"/>
        <w:rPr>
          <w:rFonts w:eastAsia="SimSun" w:cs="Segoe UI"/>
          <w:sz w:val="8"/>
          <w:szCs w:val="8"/>
          <w:lang w:eastAsia="en-MY" w:bidi="ta-IN"/>
        </w:rPr>
      </w:pPr>
    </w:p>
    <w:p w14:paraId="17703607" w14:textId="49734BF6" w:rsidR="00ED7224" w:rsidRDefault="00726D08" w:rsidP="00D67F5E">
      <w:pPr>
        <w:pStyle w:val="NormalWeb"/>
        <w:shd w:val="clear" w:color="auto" w:fill="FFFFFF"/>
        <w:spacing w:before="0" w:beforeAutospacing="0" w:after="0" w:afterAutospacing="0"/>
        <w:rPr>
          <w:rFonts w:ascii="Segoe UI" w:hAnsi="Segoe UI" w:cs="Segoe UI"/>
          <w:bCs/>
          <w:i/>
          <w:color w:val="FF0000"/>
          <w:sz w:val="21"/>
          <w:szCs w:val="21"/>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2D073F">
        <w:rPr>
          <w:rFonts w:ascii="Segoe UI" w:hAnsi="Segoe UI" w:cs="Segoe UI"/>
          <w:bCs/>
          <w:color w:val="FF0000"/>
          <w:sz w:val="22"/>
          <w:szCs w:val="22"/>
        </w:rPr>
        <w:t>1</w:t>
      </w:r>
      <w:r w:rsidR="002D073F" w:rsidRPr="002D073F">
        <w:rPr>
          <w:rFonts w:ascii="Segoe UI" w:hAnsi="Segoe UI" w:cs="Segoe UI"/>
          <w:bCs/>
          <w:color w:val="FF0000"/>
          <w:sz w:val="22"/>
          <w:szCs w:val="22"/>
          <w:vertAlign w:val="superscript"/>
        </w:rPr>
        <w:t>st</w:t>
      </w:r>
      <w:r w:rsidR="002D073F">
        <w:rPr>
          <w:rFonts w:ascii="Segoe UI" w:hAnsi="Segoe UI" w:cs="Segoe UI"/>
          <w:bCs/>
          <w:color w:val="FF0000"/>
          <w:sz w:val="22"/>
          <w:szCs w:val="22"/>
        </w:rPr>
        <w:t xml:space="preserve"> May</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F65E35" w:rsidRPr="00F65E35">
        <w:rPr>
          <w:rFonts w:ascii="Segoe UI" w:hAnsi="Segoe UI" w:cs="Segoe UI"/>
          <w:bCs/>
          <w:i/>
          <w:color w:val="FF0000"/>
          <w:sz w:val="21"/>
          <w:szCs w:val="21"/>
          <w:lang w:eastAsia="en-US"/>
        </w:rPr>
        <w:t>(</w:t>
      </w:r>
      <w:r w:rsidR="002D073F" w:rsidRPr="002D073F">
        <w:rPr>
          <w:rFonts w:ascii="Segoe UI" w:hAnsi="Segoe UI" w:cs="Segoe UI"/>
          <w:bCs/>
          <w:i/>
          <w:color w:val="FF0000"/>
          <w:sz w:val="21"/>
          <w:szCs w:val="21"/>
          <w:lang w:eastAsia="en-US"/>
        </w:rPr>
        <w:t>Philip and James, Apostles</w:t>
      </w:r>
      <w:r w:rsidR="00F65E35" w:rsidRPr="002D073F">
        <w:rPr>
          <w:rFonts w:ascii="Segoe UI" w:hAnsi="Segoe UI" w:cs="Segoe UI"/>
          <w:bCs/>
          <w:i/>
          <w:color w:val="FF0000"/>
          <w:sz w:val="21"/>
          <w:szCs w:val="21"/>
          <w:lang w:eastAsia="en-US"/>
        </w:rPr>
        <w:t>)</w:t>
      </w:r>
    </w:p>
    <w:p w14:paraId="1C0FA7AF" w14:textId="509C880A" w:rsidR="00B43A14" w:rsidRPr="00273148" w:rsidRDefault="00B43A14" w:rsidP="00B43A14">
      <w:pPr>
        <w:rPr>
          <w:rFonts w:cs="Segoe UI"/>
          <w:sz w:val="22"/>
          <w:szCs w:val="22"/>
        </w:rPr>
      </w:pPr>
      <w:r w:rsidRPr="00604A53">
        <w:rPr>
          <w:rFonts w:cs="Segoe UI"/>
          <w:sz w:val="22"/>
          <w:szCs w:val="22"/>
        </w:rPr>
        <w:t xml:space="preserve">Pray for </w:t>
      </w:r>
      <w:r>
        <w:rPr>
          <w:rFonts w:cs="Segoe UI"/>
          <w:sz w:val="22"/>
          <w:szCs w:val="22"/>
        </w:rPr>
        <w:t>R</w:t>
      </w:r>
      <w:r w:rsidRPr="00604A53">
        <w:rPr>
          <w:rFonts w:cs="Segoe UI"/>
          <w:sz w:val="22"/>
          <w:szCs w:val="22"/>
        </w:rPr>
        <w:t>evd Rosanne Wilshire as she is commissioned as Assistant Rural Dean of Wulfrun Deanery to</w:t>
      </w:r>
      <w:r>
        <w:rPr>
          <w:rFonts w:cs="Segoe UI"/>
          <w:sz w:val="22"/>
          <w:szCs w:val="22"/>
        </w:rPr>
        <w:t>day</w:t>
      </w:r>
      <w:r w:rsidRPr="00604A53">
        <w:rPr>
          <w:rFonts w:cs="Segoe UI"/>
          <w:sz w:val="22"/>
          <w:szCs w:val="22"/>
        </w:rPr>
        <w:t xml:space="preserve">, and for Revd John </w:t>
      </w:r>
      <w:proofErr w:type="spellStart"/>
      <w:r w:rsidRPr="00604A53">
        <w:rPr>
          <w:rFonts w:cs="Segoe UI"/>
          <w:sz w:val="22"/>
          <w:szCs w:val="22"/>
        </w:rPr>
        <w:t>Austerberry</w:t>
      </w:r>
      <w:proofErr w:type="spellEnd"/>
      <w:r>
        <w:rPr>
          <w:rFonts w:cs="Segoe UI"/>
          <w:sz w:val="22"/>
          <w:szCs w:val="22"/>
        </w:rPr>
        <w:t>,</w:t>
      </w:r>
      <w:r w:rsidRPr="00604A53">
        <w:rPr>
          <w:rFonts w:cs="Segoe UI"/>
          <w:sz w:val="22"/>
          <w:szCs w:val="22"/>
        </w:rPr>
        <w:t xml:space="preserve"> </w:t>
      </w:r>
      <w:r>
        <w:rPr>
          <w:rFonts w:cs="Segoe UI"/>
          <w:sz w:val="22"/>
          <w:szCs w:val="22"/>
        </w:rPr>
        <w:t>giving thanks for his ministry &amp; asking God’s blessing as he retires this week</w:t>
      </w:r>
    </w:p>
    <w:p w14:paraId="49701D1C" w14:textId="77777777" w:rsidR="00CC57E5" w:rsidRPr="00CA70C2" w:rsidRDefault="00CC57E5" w:rsidP="002D073F">
      <w:pPr>
        <w:rPr>
          <w:rStyle w:val="elementtoproof"/>
          <w:rFonts w:cs="Segoe UI"/>
          <w:bCs/>
          <w:i/>
          <w:iCs/>
          <w:color w:val="FF0000"/>
          <w:sz w:val="8"/>
          <w:szCs w:val="8"/>
          <w:lang w:eastAsia="en-GB"/>
        </w:rPr>
      </w:pPr>
    </w:p>
    <w:p w14:paraId="4978A829" w14:textId="2EC6FC27" w:rsidR="00335D8C" w:rsidRPr="002D073F" w:rsidRDefault="008433A7" w:rsidP="002D073F">
      <w:pPr>
        <w:pStyle w:val="nl1"/>
        <w:shd w:val="clear" w:color="auto" w:fill="FFFFFF"/>
        <w:spacing w:before="0" w:beforeAutospacing="0" w:after="0" w:afterAutospacing="0"/>
        <w:rPr>
          <w:rFonts w:ascii="Open Sans" w:hAnsi="Open Sans" w:cs="Open Sans"/>
          <w:color w:val="000000"/>
          <w:spacing w:val="3"/>
        </w:rPr>
      </w:pPr>
      <w:bookmarkStart w:id="1" w:name="_Hlk129783674"/>
      <w:r w:rsidRPr="005146AC">
        <w:rPr>
          <w:rFonts w:ascii="Segoe UI" w:hAnsi="Segoe UI" w:cs="Segoe UI"/>
          <w:bCs/>
          <w:color w:val="009CF4"/>
          <w:sz w:val="22"/>
          <w:szCs w:val="22"/>
        </w:rPr>
        <w:t xml:space="preserve">Tuesday </w:t>
      </w:r>
      <w:r w:rsidR="002F0AC0">
        <w:rPr>
          <w:rFonts w:ascii="Segoe UI" w:hAnsi="Segoe UI" w:cs="Segoe UI"/>
          <w:bCs/>
          <w:color w:val="009CF4"/>
          <w:sz w:val="22"/>
          <w:szCs w:val="22"/>
        </w:rPr>
        <w:t>2</w:t>
      </w:r>
      <w:r w:rsidR="002D073F" w:rsidRPr="002D073F">
        <w:rPr>
          <w:rFonts w:ascii="Segoe UI" w:hAnsi="Segoe UI" w:cs="Segoe UI"/>
          <w:bCs/>
          <w:color w:val="009CF4"/>
          <w:sz w:val="22"/>
          <w:szCs w:val="22"/>
          <w:vertAlign w:val="superscript"/>
        </w:rPr>
        <w:t>nd</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F65E35" w:rsidRPr="00F65E35">
        <w:rPr>
          <w:rFonts w:ascii="Segoe UI" w:hAnsi="Segoe UI" w:cs="Segoe UI"/>
          <w:bCs/>
          <w:i/>
          <w:color w:val="FF0000"/>
          <w:sz w:val="21"/>
          <w:szCs w:val="21"/>
          <w:lang w:eastAsia="en-US"/>
        </w:rPr>
        <w:t>(</w:t>
      </w:r>
      <w:r w:rsidR="002D073F" w:rsidRPr="002D073F">
        <w:rPr>
          <w:rFonts w:ascii="Segoe UI" w:hAnsi="Segoe UI" w:cs="Segoe UI"/>
          <w:bCs/>
          <w:i/>
          <w:color w:val="FF0000"/>
          <w:sz w:val="21"/>
          <w:szCs w:val="21"/>
          <w:lang w:eastAsia="en-US"/>
        </w:rPr>
        <w:t>Athanasius, Bishop of Alexandria, Teacher of the Faith, 373</w:t>
      </w:r>
      <w:r w:rsidR="00F65E35" w:rsidRPr="00F65E35">
        <w:rPr>
          <w:rFonts w:ascii="Segoe UI" w:hAnsi="Segoe UI" w:cs="Segoe UI"/>
          <w:bCs/>
          <w:i/>
          <w:color w:val="FF0000"/>
          <w:sz w:val="21"/>
          <w:szCs w:val="21"/>
          <w:lang w:eastAsia="en-US"/>
        </w:rPr>
        <w:t>)</w:t>
      </w:r>
    </w:p>
    <w:p w14:paraId="12DBA442" w14:textId="2256853A" w:rsidR="006F2DB7" w:rsidRPr="009A31B2" w:rsidRDefault="003854C4" w:rsidP="002D073F">
      <w:pPr>
        <w:rPr>
          <w:sz w:val="22"/>
          <w:szCs w:val="22"/>
        </w:rPr>
      </w:pPr>
      <w:r w:rsidRPr="009A31B2">
        <w:rPr>
          <w:rFonts w:cs="Segoe UI"/>
          <w:sz w:val="22"/>
          <w:szCs w:val="22"/>
        </w:rPr>
        <w:t xml:space="preserve">Pray for Edgmond and Shifnal Deanery, for Rural Dean, Revd Matthew Lefroy, Assistant, Revd Mary Thomas and Lay Chair, Malcom Maclean; </w:t>
      </w:r>
      <w:r w:rsidRPr="009A31B2">
        <w:rPr>
          <w:sz w:val="22"/>
          <w:szCs w:val="22"/>
        </w:rPr>
        <w:t>as they continue to encourage parishes across the Deanery to increase levels of collaboration and cooperation.  We pray that God would give both leaders and church members the courage and grace to take these opportunities when they arise.</w:t>
      </w:r>
    </w:p>
    <w:p w14:paraId="4AEB2E33" w14:textId="77777777" w:rsidR="00DF6EB5" w:rsidRPr="00096BA7" w:rsidRDefault="00DF6EB5" w:rsidP="001C2A32">
      <w:pPr>
        <w:rPr>
          <w:sz w:val="8"/>
          <w:szCs w:val="8"/>
        </w:rPr>
      </w:pPr>
    </w:p>
    <w:bookmarkEnd w:id="1"/>
    <w:p w14:paraId="43B20BFE" w14:textId="706A3D2B" w:rsidR="004169E8" w:rsidRPr="002D073F" w:rsidRDefault="008433A7" w:rsidP="00917821">
      <w:pPr>
        <w:pStyle w:val="NormalWeb"/>
        <w:shd w:val="clear" w:color="auto" w:fill="FFFFFF"/>
        <w:spacing w:before="0" w:beforeAutospacing="0" w:after="0" w:afterAutospacing="0"/>
        <w:rPr>
          <w:rFonts w:ascii="Segoe UI" w:hAnsi="Segoe UI" w:cs="Segoe UI"/>
          <w:bCs/>
          <w:color w:val="007238" w:themeColor="accent3" w:themeShade="BF"/>
          <w:sz w:val="22"/>
          <w:szCs w:val="22"/>
        </w:rPr>
      </w:pPr>
      <w:r w:rsidRPr="00F670DE">
        <w:rPr>
          <w:rFonts w:ascii="Segoe UI" w:hAnsi="Segoe UI" w:cs="Segoe UI"/>
          <w:bCs/>
          <w:color w:val="007238" w:themeColor="accent3" w:themeShade="BF"/>
          <w:sz w:val="22"/>
          <w:szCs w:val="22"/>
        </w:rPr>
        <w:t xml:space="preserve">Wednesday </w:t>
      </w:r>
      <w:r w:rsidR="002D073F">
        <w:rPr>
          <w:rFonts w:ascii="Segoe UI" w:hAnsi="Segoe UI" w:cs="Segoe UI"/>
          <w:bCs/>
          <w:color w:val="007238" w:themeColor="accent3" w:themeShade="BF"/>
          <w:sz w:val="22"/>
          <w:szCs w:val="22"/>
        </w:rPr>
        <w:t>3</w:t>
      </w:r>
      <w:r w:rsidR="002D073F" w:rsidRPr="002D073F">
        <w:rPr>
          <w:rFonts w:ascii="Segoe UI" w:hAnsi="Segoe UI" w:cs="Segoe UI"/>
          <w:bCs/>
          <w:color w:val="007238" w:themeColor="accent3" w:themeShade="BF"/>
          <w:sz w:val="22"/>
          <w:szCs w:val="22"/>
          <w:vertAlign w:val="superscript"/>
        </w:rPr>
        <w:t>rd</w:t>
      </w:r>
      <w:r w:rsidR="00A6174F" w:rsidRPr="00D80670">
        <w:rPr>
          <w:bCs/>
          <w:sz w:val="22"/>
          <w:szCs w:val="22"/>
        </w:rPr>
        <w:t>:</w:t>
      </w:r>
      <w:r w:rsidR="00BB2971">
        <w:rPr>
          <w:bCs/>
          <w:sz w:val="22"/>
          <w:szCs w:val="22"/>
        </w:rPr>
        <w:t xml:space="preserve"> </w:t>
      </w:r>
    </w:p>
    <w:p w14:paraId="6EFE5297" w14:textId="77777777" w:rsidR="009A31B2" w:rsidRDefault="009A31B2" w:rsidP="009A31B2">
      <w:pPr>
        <w:rPr>
          <w:sz w:val="22"/>
          <w:szCs w:val="22"/>
        </w:rPr>
      </w:pPr>
      <w:r>
        <w:rPr>
          <w:sz w:val="22"/>
          <w:szCs w:val="22"/>
        </w:rPr>
        <w:t>We continue to pray for Edgmond and Shifnal Deanery:</w:t>
      </w:r>
    </w:p>
    <w:p w14:paraId="5E634423" w14:textId="6B4B96D1" w:rsidR="003854C4" w:rsidRPr="003854C4" w:rsidRDefault="003854C4" w:rsidP="003854C4">
      <w:pPr>
        <w:rPr>
          <w:sz w:val="22"/>
          <w:szCs w:val="22"/>
        </w:rPr>
      </w:pPr>
      <w:r w:rsidRPr="003854C4">
        <w:rPr>
          <w:sz w:val="22"/>
          <w:szCs w:val="22"/>
        </w:rPr>
        <w:t>Pray for Revd Keith Hodson as he prepares for retirement on 20</w:t>
      </w:r>
      <w:r w:rsidRPr="003854C4">
        <w:rPr>
          <w:sz w:val="22"/>
          <w:szCs w:val="22"/>
          <w:vertAlign w:val="superscript"/>
        </w:rPr>
        <w:t>th</w:t>
      </w:r>
      <w:r w:rsidRPr="003854C4">
        <w:rPr>
          <w:sz w:val="22"/>
          <w:szCs w:val="22"/>
        </w:rPr>
        <w:t xml:space="preserve"> June, for a smooth transition to the next phase of life and ministry.  Please also pray for the residents of the 6 Parishes of </w:t>
      </w:r>
      <w:proofErr w:type="spellStart"/>
      <w:r w:rsidRPr="003854C4">
        <w:rPr>
          <w:sz w:val="22"/>
          <w:szCs w:val="22"/>
        </w:rPr>
        <w:t>Beckbury</w:t>
      </w:r>
      <w:proofErr w:type="spellEnd"/>
      <w:r w:rsidRPr="003854C4">
        <w:rPr>
          <w:sz w:val="22"/>
          <w:szCs w:val="22"/>
        </w:rPr>
        <w:t xml:space="preserve">, Badger, Ryton, </w:t>
      </w:r>
      <w:proofErr w:type="spellStart"/>
      <w:r w:rsidRPr="003854C4">
        <w:rPr>
          <w:sz w:val="22"/>
          <w:szCs w:val="22"/>
        </w:rPr>
        <w:t>Kemberton</w:t>
      </w:r>
      <w:proofErr w:type="spellEnd"/>
      <w:r w:rsidRPr="003854C4">
        <w:rPr>
          <w:sz w:val="22"/>
          <w:szCs w:val="22"/>
        </w:rPr>
        <w:t xml:space="preserve">, Sutton Maddock and Stockton as they prepare for the vacancy that any </w:t>
      </w:r>
      <w:proofErr w:type="gramStart"/>
      <w:r w:rsidRPr="003854C4">
        <w:rPr>
          <w:sz w:val="22"/>
          <w:szCs w:val="22"/>
        </w:rPr>
        <w:t>anxiety</w:t>
      </w:r>
      <w:proofErr w:type="gramEnd"/>
      <w:r w:rsidRPr="003854C4">
        <w:rPr>
          <w:sz w:val="22"/>
          <w:szCs w:val="22"/>
        </w:rPr>
        <w:t xml:space="preserve"> they have about the future would be replaced by peace and a sense of excitement as, together with colleagues across the deanery and diocese, they seek God’s vision for the future. </w:t>
      </w:r>
    </w:p>
    <w:p w14:paraId="5ABF9D7D" w14:textId="77777777" w:rsidR="004169E8" w:rsidRPr="00096BA7" w:rsidRDefault="004169E8" w:rsidP="00F900A9">
      <w:pPr>
        <w:rPr>
          <w:rFonts w:cs="Segoe UI"/>
          <w:sz w:val="8"/>
          <w:szCs w:val="8"/>
        </w:rPr>
      </w:pPr>
    </w:p>
    <w:p w14:paraId="5DD2393F" w14:textId="68199392" w:rsidR="001C3836" w:rsidRDefault="008433A7" w:rsidP="001C3836">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29783700"/>
      <w:r w:rsidRPr="00D80670">
        <w:rPr>
          <w:rStyle w:val="Heading2Char"/>
          <w:rFonts w:ascii="Segoe UI" w:hAnsi="Segoe UI" w:cs="Segoe UI"/>
          <w:color w:val="C75BBC" w:themeColor="accent5" w:themeTint="99"/>
          <w:sz w:val="22"/>
          <w:szCs w:val="22"/>
        </w:rPr>
        <w:t xml:space="preserve">Thursday </w:t>
      </w:r>
      <w:r w:rsidR="002D073F">
        <w:rPr>
          <w:rStyle w:val="Heading2Char"/>
          <w:rFonts w:ascii="Segoe UI" w:hAnsi="Segoe UI" w:cs="Segoe UI"/>
          <w:color w:val="C75BBC" w:themeColor="accent5" w:themeTint="99"/>
          <w:sz w:val="22"/>
          <w:szCs w:val="22"/>
        </w:rPr>
        <w:t>4</w:t>
      </w:r>
      <w:r w:rsidR="00A646EC" w:rsidRPr="00A646EC">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917821" w:rsidRPr="00F65E35">
        <w:rPr>
          <w:rFonts w:ascii="Segoe UI" w:hAnsi="Segoe UI" w:cs="Segoe UI"/>
          <w:bCs/>
          <w:i/>
          <w:color w:val="FF0000"/>
          <w:sz w:val="21"/>
          <w:szCs w:val="21"/>
          <w:lang w:eastAsia="en-US"/>
        </w:rPr>
        <w:t>(</w:t>
      </w:r>
      <w:r w:rsidR="002D073F" w:rsidRPr="002D073F">
        <w:rPr>
          <w:rFonts w:ascii="Segoe UI" w:hAnsi="Segoe UI" w:cs="Segoe UI"/>
          <w:bCs/>
          <w:i/>
          <w:color w:val="FF0000"/>
          <w:sz w:val="21"/>
          <w:szCs w:val="21"/>
          <w:lang w:eastAsia="en-US"/>
        </w:rPr>
        <w:t>English Saints and Martyrs of the Reformation Era</w:t>
      </w:r>
      <w:r w:rsidR="00917821" w:rsidRPr="00917821">
        <w:rPr>
          <w:rFonts w:ascii="Segoe UI" w:hAnsi="Segoe UI" w:cs="Segoe UI"/>
          <w:bCs/>
          <w:i/>
          <w:color w:val="FF0000"/>
          <w:sz w:val="21"/>
          <w:szCs w:val="21"/>
          <w:lang w:eastAsia="en-US"/>
        </w:rPr>
        <w:t>)</w:t>
      </w:r>
    </w:p>
    <w:p w14:paraId="2B908E5D" w14:textId="77777777" w:rsidR="00273148" w:rsidRPr="00273148" w:rsidRDefault="00273148" w:rsidP="00273148">
      <w:pPr>
        <w:pStyle w:val="Heading1"/>
        <w:shd w:val="clear" w:color="auto" w:fill="FFFFFF"/>
        <w:spacing w:before="0"/>
        <w:rPr>
          <w:rFonts w:ascii="Segoe UI" w:eastAsia="Times New Roman" w:hAnsi="Segoe UI" w:cs="Times New Roman"/>
          <w:bCs w:val="0"/>
          <w:color w:val="auto"/>
          <w:w w:val="100"/>
          <w:sz w:val="22"/>
          <w:szCs w:val="22"/>
        </w:rPr>
      </w:pPr>
      <w:r w:rsidRPr="00273148">
        <w:rPr>
          <w:rFonts w:ascii="Segoe UI" w:eastAsia="Times New Roman" w:hAnsi="Segoe UI" w:cs="Times New Roman"/>
          <w:bCs w:val="0"/>
          <w:color w:val="auto"/>
          <w:w w:val="100"/>
          <w:sz w:val="22"/>
          <w:szCs w:val="22"/>
        </w:rPr>
        <w:t xml:space="preserve">Pray for the members of the Finance and Asset Management Committee as thy meet today. </w:t>
      </w:r>
    </w:p>
    <w:p w14:paraId="63B257FB" w14:textId="77777777" w:rsidR="00273148" w:rsidRPr="00273148" w:rsidRDefault="00273148" w:rsidP="00273148">
      <w:pPr>
        <w:rPr>
          <w:sz w:val="22"/>
          <w:szCs w:val="22"/>
        </w:rPr>
      </w:pPr>
      <w:r w:rsidRPr="00273148">
        <w:rPr>
          <w:sz w:val="22"/>
          <w:szCs w:val="22"/>
        </w:rPr>
        <w:t xml:space="preserve">Give thanks for the work of John Naylor as he prepares to retire as Chair of the Diocesan Board of Finance next month after 11 years of wonderful service; pray for discernment as a new Chair is appointed, and for a strong handover. </w:t>
      </w:r>
    </w:p>
    <w:p w14:paraId="71BF4DF2" w14:textId="77777777" w:rsidR="002804AC" w:rsidRPr="00096BA7" w:rsidRDefault="002804AC" w:rsidP="00AA3BA8">
      <w:pPr>
        <w:rPr>
          <w:rStyle w:val="Heading2Char"/>
          <w:rFonts w:ascii="Segoe UI" w:eastAsia="Times New Roman" w:hAnsi="Segoe UI" w:cs="Segoe UI"/>
          <w:color w:val="auto"/>
          <w:w w:val="100"/>
          <w:sz w:val="8"/>
          <w:szCs w:val="8"/>
        </w:rPr>
      </w:pPr>
    </w:p>
    <w:p w14:paraId="3DC46653" w14:textId="5925C5D0" w:rsidR="00033043" w:rsidRPr="00DE7C69" w:rsidRDefault="00726D08" w:rsidP="00AA3BA8">
      <w:pPr>
        <w:pStyle w:val="Heading4"/>
        <w:spacing w:before="0"/>
        <w:rPr>
          <w:bCs w:val="0"/>
          <w:i/>
          <w:iCs w:val="0"/>
        </w:rPr>
      </w:pPr>
      <w:bookmarkStart w:id="3" w:name="_Hlk125499467"/>
      <w:r w:rsidRPr="00D0307E">
        <w:rPr>
          <w:rStyle w:val="Heading2Char"/>
          <w:rFonts w:ascii="Segoe UI" w:hAnsi="Segoe UI" w:cs="Segoe UI"/>
          <w:b w:val="0"/>
          <w:bCs/>
          <w:color w:val="0000FF"/>
          <w:sz w:val="22"/>
          <w:szCs w:val="22"/>
        </w:rPr>
        <w:t xml:space="preserve">Friday </w:t>
      </w:r>
      <w:r w:rsidR="002D073F">
        <w:rPr>
          <w:rStyle w:val="Heading2Char"/>
          <w:rFonts w:ascii="Segoe UI" w:hAnsi="Segoe UI" w:cs="Segoe UI"/>
          <w:b w:val="0"/>
          <w:bCs/>
          <w:color w:val="0000FF"/>
          <w:sz w:val="22"/>
          <w:szCs w:val="22"/>
        </w:rPr>
        <w:t>5</w:t>
      </w:r>
      <w:r w:rsidR="009B3B48" w:rsidRPr="009B3B48">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p>
    <w:bookmarkEnd w:id="3"/>
    <w:p w14:paraId="23D6250C" w14:textId="77777777" w:rsidR="00273148" w:rsidRDefault="00273148" w:rsidP="00273148">
      <w:pPr>
        <w:rPr>
          <w:sz w:val="22"/>
          <w:szCs w:val="22"/>
        </w:rPr>
      </w:pPr>
      <w:r>
        <w:rPr>
          <w:sz w:val="22"/>
          <w:szCs w:val="22"/>
        </w:rPr>
        <w:t>We continue to pray for Edgmond and Shifnal Deanery:</w:t>
      </w:r>
    </w:p>
    <w:p w14:paraId="6957F0AF" w14:textId="77777777" w:rsidR="00273148" w:rsidRPr="003854C4" w:rsidRDefault="00273148" w:rsidP="00273148">
      <w:pPr>
        <w:rPr>
          <w:sz w:val="22"/>
          <w:szCs w:val="22"/>
        </w:rPr>
      </w:pPr>
      <w:r w:rsidRPr="003854C4">
        <w:rPr>
          <w:sz w:val="22"/>
          <w:szCs w:val="22"/>
        </w:rPr>
        <w:t>We pray for all those who came to the warm spaces offered across the deanery this winter, that the seeds of the kingdom sown by the welcome, support and hospitality they received would grow into a desire in them to continue to connect with their church communities and that, for some, faith would awaken for the first time.</w:t>
      </w:r>
      <w:r>
        <w:rPr>
          <w:sz w:val="22"/>
          <w:szCs w:val="22"/>
        </w:rPr>
        <w:t xml:space="preserve"> </w:t>
      </w:r>
      <w:r w:rsidRPr="003854C4">
        <w:rPr>
          <w:sz w:val="22"/>
          <w:szCs w:val="22"/>
        </w:rPr>
        <w:t>We give thanks for the ministry of Revd Eddie Wynne at RAF Cosford and the support he has given to the deanery over the years</w:t>
      </w:r>
      <w:r>
        <w:rPr>
          <w:sz w:val="22"/>
          <w:szCs w:val="22"/>
        </w:rPr>
        <w:t xml:space="preserve">; </w:t>
      </w:r>
      <w:r w:rsidRPr="003854C4">
        <w:rPr>
          <w:sz w:val="22"/>
          <w:szCs w:val="22"/>
        </w:rPr>
        <w:t>pray</w:t>
      </w:r>
      <w:r>
        <w:rPr>
          <w:sz w:val="22"/>
          <w:szCs w:val="22"/>
        </w:rPr>
        <w:t>ing</w:t>
      </w:r>
      <w:r w:rsidRPr="003854C4">
        <w:rPr>
          <w:sz w:val="22"/>
          <w:szCs w:val="22"/>
        </w:rPr>
        <w:t xml:space="preserve"> for God’s blessing on him as he moves to a new posting in Norfolk. </w:t>
      </w:r>
    </w:p>
    <w:p w14:paraId="75D32834" w14:textId="77777777" w:rsidR="00810BD8" w:rsidRPr="00096BA7" w:rsidRDefault="00810BD8" w:rsidP="00AA3BA8">
      <w:pPr>
        <w:rPr>
          <w:rFonts w:cs="Segoe UI"/>
          <w:color w:val="FF0000"/>
          <w:sz w:val="8"/>
          <w:szCs w:val="8"/>
        </w:rPr>
      </w:pPr>
    </w:p>
    <w:p w14:paraId="4FCED9C4" w14:textId="11EF2536" w:rsidR="00590A9F" w:rsidRPr="001C3836" w:rsidRDefault="00FC507C" w:rsidP="00AA3BA8">
      <w:pPr>
        <w:rPr>
          <w:rFonts w:cs="Segoe UI"/>
          <w:sz w:val="22"/>
          <w:szCs w:val="22"/>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2D073F">
        <w:rPr>
          <w:rStyle w:val="Heading2Char"/>
          <w:rFonts w:ascii="Segoe UI" w:hAnsi="Segoe UI" w:cs="Segoe UI"/>
          <w:color w:val="00FF00"/>
          <w:sz w:val="22"/>
          <w:szCs w:val="22"/>
        </w:rPr>
        <w:t>6</w:t>
      </w:r>
      <w:r w:rsidR="009B3B48" w:rsidRPr="009B3B48">
        <w:rPr>
          <w:rStyle w:val="Heading2Char"/>
          <w:rFonts w:ascii="Segoe UI" w:hAnsi="Segoe UI" w:cs="Segoe UI"/>
          <w:b/>
          <w:bCs w:val="0"/>
          <w:color w:val="00FF00"/>
          <w:sz w:val="22"/>
          <w:szCs w:val="22"/>
          <w:vertAlign w:val="superscript"/>
        </w:rPr>
        <w:t>th</w:t>
      </w:r>
      <w:r w:rsidR="009900AC" w:rsidRPr="00F22FEE">
        <w:rPr>
          <w:rStyle w:val="Heading2Char"/>
          <w:rFonts w:ascii="Segoe UI" w:hAnsi="Segoe UI" w:cs="Segoe UI"/>
          <w:color w:val="00FF00"/>
          <w:sz w:val="22"/>
          <w:szCs w:val="22"/>
        </w:rPr>
        <w:t>:</w:t>
      </w:r>
      <w:r w:rsidR="00F63D87" w:rsidRPr="00F63D87">
        <w:rPr>
          <w:color w:val="FF0000"/>
          <w:sz w:val="21"/>
          <w:szCs w:val="21"/>
          <w:shd w:val="clear" w:color="auto" w:fill="FFFFFF"/>
        </w:rPr>
        <w:t xml:space="preserve"> </w:t>
      </w:r>
      <w:r w:rsidR="006E3F28" w:rsidRPr="006E3F28">
        <w:rPr>
          <w:i/>
          <w:iCs/>
          <w:color w:val="FF0000"/>
          <w:sz w:val="21"/>
          <w:szCs w:val="21"/>
          <w:shd w:val="clear" w:color="auto" w:fill="FFFFFF"/>
        </w:rPr>
        <w:t>(</w:t>
      </w:r>
      <w:r w:rsidR="00B43A14" w:rsidRPr="006E3F28">
        <w:rPr>
          <w:i/>
          <w:iCs/>
          <w:color w:val="FF0000"/>
          <w:sz w:val="21"/>
          <w:szCs w:val="21"/>
          <w:shd w:val="clear" w:color="auto" w:fill="FFFFFF"/>
        </w:rPr>
        <w:t>The Coronation of King Charles III and Queen Camilla.</w:t>
      </w:r>
      <w:r w:rsidR="006E3F28" w:rsidRPr="006E3F28">
        <w:rPr>
          <w:i/>
          <w:iCs/>
          <w:color w:val="FF0000"/>
          <w:sz w:val="21"/>
          <w:szCs w:val="21"/>
          <w:shd w:val="clear" w:color="auto" w:fill="FFFFFF"/>
        </w:rPr>
        <w:t>)</w:t>
      </w:r>
      <w:r w:rsidR="00B43A14">
        <w:rPr>
          <w:color w:val="FF0000"/>
          <w:sz w:val="21"/>
          <w:szCs w:val="21"/>
          <w:shd w:val="clear" w:color="auto" w:fill="FFFFFF"/>
        </w:rPr>
        <w:t xml:space="preserve"> </w:t>
      </w:r>
      <w:r w:rsidR="00E57290" w:rsidRPr="00E57290">
        <w:rPr>
          <w:rFonts w:cs="Segoe UI"/>
          <w:bCs/>
          <w:i/>
          <w:color w:val="FF0000"/>
          <w:sz w:val="21"/>
          <w:szCs w:val="21"/>
        </w:rPr>
        <w:t>A prayer for the King</w:t>
      </w:r>
    </w:p>
    <w:bookmarkEnd w:id="2"/>
    <w:p w14:paraId="7754CF6E" w14:textId="61B65040" w:rsidR="00E57290" w:rsidRPr="00E57290" w:rsidRDefault="00E57290" w:rsidP="00AA3BA8">
      <w:pPr>
        <w:rPr>
          <w:rFonts w:cs="Segoe UI"/>
          <w:sz w:val="22"/>
          <w:szCs w:val="22"/>
        </w:rPr>
      </w:pPr>
      <w:r w:rsidRPr="00E57290">
        <w:rPr>
          <w:rFonts w:cs="Segoe UI"/>
          <w:sz w:val="22"/>
          <w:szCs w:val="22"/>
        </w:rPr>
        <w:t>Almighty God, the fountain of all goodness,</w:t>
      </w:r>
      <w:r>
        <w:rPr>
          <w:rFonts w:cs="Segoe UI"/>
          <w:sz w:val="22"/>
          <w:szCs w:val="22"/>
        </w:rPr>
        <w:t xml:space="preserve"> b</w:t>
      </w:r>
      <w:r w:rsidRPr="00E57290">
        <w:rPr>
          <w:rFonts w:cs="Segoe UI"/>
          <w:sz w:val="22"/>
          <w:szCs w:val="22"/>
        </w:rPr>
        <w:t>less our Sovereign Lord, King Charles,</w:t>
      </w:r>
      <w:r>
        <w:rPr>
          <w:rFonts w:cs="Segoe UI"/>
          <w:sz w:val="22"/>
          <w:szCs w:val="22"/>
        </w:rPr>
        <w:t xml:space="preserve"> a</w:t>
      </w:r>
      <w:r w:rsidRPr="00E57290">
        <w:rPr>
          <w:rFonts w:cs="Segoe UI"/>
          <w:sz w:val="22"/>
          <w:szCs w:val="22"/>
        </w:rPr>
        <w:t>nd all who are in authority under him;</w:t>
      </w:r>
      <w:r>
        <w:rPr>
          <w:rFonts w:cs="Segoe UI"/>
          <w:sz w:val="22"/>
          <w:szCs w:val="22"/>
        </w:rPr>
        <w:t xml:space="preserve"> t</w:t>
      </w:r>
      <w:r w:rsidRPr="00E57290">
        <w:rPr>
          <w:rFonts w:cs="Segoe UI"/>
          <w:sz w:val="22"/>
          <w:szCs w:val="22"/>
        </w:rPr>
        <w:t>hat they may order all things</w:t>
      </w:r>
      <w:r>
        <w:rPr>
          <w:rFonts w:cs="Segoe UI"/>
          <w:sz w:val="22"/>
          <w:szCs w:val="22"/>
        </w:rPr>
        <w:t xml:space="preserve"> i</w:t>
      </w:r>
      <w:r w:rsidRPr="00E57290">
        <w:rPr>
          <w:rFonts w:cs="Segoe UI"/>
          <w:sz w:val="22"/>
          <w:szCs w:val="22"/>
        </w:rPr>
        <w:t>n wisdom and equity, righteousness and peace,</w:t>
      </w:r>
    </w:p>
    <w:p w14:paraId="6490B6B7" w14:textId="22ED5AD5" w:rsidR="00E57290" w:rsidRDefault="00E57290" w:rsidP="004C13F7">
      <w:pPr>
        <w:rPr>
          <w:rFonts w:cs="Segoe UI"/>
          <w:sz w:val="22"/>
          <w:szCs w:val="22"/>
        </w:rPr>
      </w:pPr>
      <w:r w:rsidRPr="00E57290">
        <w:rPr>
          <w:rFonts w:cs="Segoe UI"/>
          <w:sz w:val="22"/>
          <w:szCs w:val="22"/>
        </w:rPr>
        <w:t>To the honour of your name,</w:t>
      </w:r>
      <w:r>
        <w:rPr>
          <w:rFonts w:cs="Segoe UI"/>
          <w:sz w:val="22"/>
          <w:szCs w:val="22"/>
        </w:rPr>
        <w:t xml:space="preserve"> a</w:t>
      </w:r>
      <w:r w:rsidRPr="00E57290">
        <w:rPr>
          <w:rFonts w:cs="Segoe UI"/>
          <w:sz w:val="22"/>
          <w:szCs w:val="22"/>
        </w:rPr>
        <w:t>nd the good of your Church and people;</w:t>
      </w:r>
      <w:r>
        <w:rPr>
          <w:rFonts w:cs="Segoe UI"/>
          <w:sz w:val="22"/>
          <w:szCs w:val="22"/>
        </w:rPr>
        <w:t xml:space="preserve"> t</w:t>
      </w:r>
      <w:r w:rsidRPr="00E57290">
        <w:rPr>
          <w:rFonts w:cs="Segoe UI"/>
          <w:sz w:val="22"/>
          <w:szCs w:val="22"/>
        </w:rPr>
        <w:t>hrough Jesus Christ our Lord Amen</w:t>
      </w:r>
    </w:p>
    <w:p w14:paraId="6C1CBFC2" w14:textId="2A5FB30E" w:rsidR="00E57290" w:rsidRDefault="00E57290" w:rsidP="004C13F7">
      <w:pPr>
        <w:rPr>
          <w:rFonts w:cs="Segoe UI"/>
          <w:bCs/>
          <w:i/>
          <w:color w:val="FF0000"/>
          <w:sz w:val="21"/>
          <w:szCs w:val="21"/>
        </w:rPr>
      </w:pPr>
      <w:r w:rsidRPr="00E57290">
        <w:rPr>
          <w:rFonts w:cs="Segoe UI"/>
          <w:bCs/>
          <w:i/>
          <w:color w:val="FF0000"/>
          <w:sz w:val="21"/>
          <w:szCs w:val="21"/>
        </w:rPr>
        <w:t>And for the Royal Family:</w:t>
      </w:r>
    </w:p>
    <w:p w14:paraId="15C168A0" w14:textId="20B95E5B" w:rsidR="00E57290" w:rsidRPr="009A31B2" w:rsidRDefault="00E57290" w:rsidP="004C13F7">
      <w:pPr>
        <w:rPr>
          <w:rFonts w:cs="Segoe UI"/>
          <w:bCs/>
          <w:iCs/>
          <w:sz w:val="22"/>
          <w:szCs w:val="22"/>
        </w:rPr>
      </w:pPr>
      <w:r w:rsidRPr="009A31B2">
        <w:rPr>
          <w:rFonts w:cs="Segoe UI"/>
          <w:bCs/>
          <w:iCs/>
          <w:sz w:val="22"/>
          <w:szCs w:val="22"/>
        </w:rPr>
        <w:t>Almighty God, the fountain of all goodness, bless, we pray, Camilla the Queen Consort</w:t>
      </w:r>
      <w:r w:rsidR="009A31B2" w:rsidRPr="009A31B2">
        <w:rPr>
          <w:rFonts w:cs="Segoe UI"/>
          <w:bCs/>
          <w:iCs/>
          <w:sz w:val="22"/>
          <w:szCs w:val="22"/>
        </w:rPr>
        <w:t>, William Prince of Wales, the Princess of Wales, and all the Royal Family.</w:t>
      </w:r>
    </w:p>
    <w:p w14:paraId="173F0141" w14:textId="671FE22B" w:rsidR="00273148" w:rsidRPr="009A31B2" w:rsidRDefault="009A31B2" w:rsidP="004C13F7">
      <w:pPr>
        <w:rPr>
          <w:rFonts w:cs="Segoe UI"/>
          <w:bCs/>
          <w:iCs/>
          <w:sz w:val="22"/>
          <w:szCs w:val="22"/>
        </w:rPr>
      </w:pPr>
      <w:r w:rsidRPr="009A31B2">
        <w:rPr>
          <w:rFonts w:cs="Segoe UI"/>
          <w:bCs/>
          <w:iCs/>
          <w:sz w:val="22"/>
          <w:szCs w:val="22"/>
        </w:rPr>
        <w:t>Endue them with your Holy Spirit; enrich them with your heavenly grace; prosper them with all happiness; and bring them to your everlasting kingdom; through Jesus Christ our Lord. Amen.</w:t>
      </w:r>
    </w:p>
    <w:sectPr w:rsidR="00273148" w:rsidRPr="009A31B2"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7B1F" w14:textId="77777777" w:rsidR="00E771DD" w:rsidRDefault="00E771DD" w:rsidP="00456C52">
      <w:r>
        <w:separator/>
      </w:r>
    </w:p>
    <w:p w14:paraId="3C321A8C" w14:textId="77777777" w:rsidR="00E771DD" w:rsidRDefault="00E771DD"/>
  </w:endnote>
  <w:endnote w:type="continuationSeparator" w:id="0">
    <w:p w14:paraId="1EDFFBD4" w14:textId="77777777" w:rsidR="00E771DD" w:rsidRDefault="00E771DD" w:rsidP="00456C52">
      <w:r>
        <w:continuationSeparator/>
      </w:r>
    </w:p>
    <w:p w14:paraId="11CCAD30" w14:textId="77777777" w:rsidR="00E771DD" w:rsidRDefault="00E77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A4ED" w14:textId="77777777" w:rsidR="00E771DD" w:rsidRDefault="00E771DD" w:rsidP="00456C52">
      <w:r>
        <w:separator/>
      </w:r>
    </w:p>
    <w:p w14:paraId="080B08B8" w14:textId="77777777" w:rsidR="00E771DD" w:rsidRDefault="00E771DD"/>
  </w:footnote>
  <w:footnote w:type="continuationSeparator" w:id="0">
    <w:p w14:paraId="60BB50F1" w14:textId="77777777" w:rsidR="00E771DD" w:rsidRDefault="00E771DD" w:rsidP="00456C52">
      <w:r>
        <w:continuationSeparator/>
      </w:r>
    </w:p>
    <w:p w14:paraId="0D1D1CD3" w14:textId="77777777" w:rsidR="00E771DD" w:rsidRDefault="00E77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D8A20B7"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A70C2">
      <w:rPr>
        <w:rFonts w:ascii="Segoe UI" w:hAnsi="Segoe UI" w:cs="Segoe UI"/>
        <w:b/>
        <w:sz w:val="22"/>
      </w:rPr>
      <w:t>30</w:t>
    </w:r>
    <w:r w:rsidR="00CA70C2" w:rsidRPr="00CA70C2">
      <w:rPr>
        <w:rFonts w:ascii="Segoe UI" w:hAnsi="Segoe UI" w:cs="Segoe UI"/>
        <w:b/>
        <w:sz w:val="22"/>
        <w:vertAlign w:val="superscript"/>
      </w:rPr>
      <w:t>th</w:t>
    </w:r>
    <w:r w:rsidR="00CA70C2">
      <w:rPr>
        <w:rFonts w:ascii="Segoe UI" w:hAnsi="Segoe UI" w:cs="Segoe UI"/>
        <w:b/>
        <w:sz w:val="22"/>
      </w:rPr>
      <w:t xml:space="preserve"> </w:t>
    </w:r>
    <w:r w:rsidR="0008327C">
      <w:rPr>
        <w:rFonts w:ascii="Segoe UI" w:hAnsi="Segoe UI" w:cs="Segoe UI"/>
        <w:b/>
        <w:sz w:val="22"/>
      </w:rPr>
      <w:t>April</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27F2C"/>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8"/>
    <w:rsid w:val="006E3F2B"/>
    <w:rsid w:val="006E5576"/>
    <w:rsid w:val="006E5E96"/>
    <w:rsid w:val="006E64E0"/>
    <w:rsid w:val="006F0815"/>
    <w:rsid w:val="006F1370"/>
    <w:rsid w:val="006F1398"/>
    <w:rsid w:val="006F17C2"/>
    <w:rsid w:val="006F1EDC"/>
    <w:rsid w:val="006F2A56"/>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440"/>
    <w:rsid w:val="009A6D06"/>
    <w:rsid w:val="009A72C8"/>
    <w:rsid w:val="009B0029"/>
    <w:rsid w:val="009B0ACC"/>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BA8"/>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510"/>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329D"/>
    <w:rsid w:val="00E740F6"/>
    <w:rsid w:val="00E74421"/>
    <w:rsid w:val="00E74EB9"/>
    <w:rsid w:val="00E74FAE"/>
    <w:rsid w:val="00E75708"/>
    <w:rsid w:val="00E75CE6"/>
    <w:rsid w:val="00E7716A"/>
    <w:rsid w:val="00E771DD"/>
    <w:rsid w:val="00E7740B"/>
    <w:rsid w:val="00E77B32"/>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4451"/>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5E35"/>
    <w:rsid w:val="00F6639E"/>
    <w:rsid w:val="00F6670D"/>
    <w:rsid w:val="00F66EE2"/>
    <w:rsid w:val="00F670DE"/>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2023-04-26T22:59:00Z</dcterms:created>
  <dcterms:modified xsi:type="dcterms:W3CDTF">2023-04-26T22:59:00Z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