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B7F7056" w:rsidR="00773D56" w:rsidRPr="00843914" w:rsidRDefault="00844DA3" w:rsidP="00773D56">
      <w:pPr>
        <w:rPr>
          <w:rFonts w:ascii="Arial Rounded MT Bold" w:hAnsi="Arial Rounded MT Bold"/>
          <w:color w:val="003779"/>
          <w:spacing w:val="-20"/>
          <w:sz w:val="36"/>
          <w:szCs w:val="36"/>
        </w:rPr>
      </w:pPr>
      <w:r w:rsidRPr="00843914">
        <w:rPr>
          <w:rFonts w:ascii="Arial Rounded MT Bold" w:hAnsi="Arial Rounded MT Bold"/>
          <w:noProof/>
          <w:color w:val="211679"/>
          <w:spacing w:val="-20"/>
          <w:sz w:val="36"/>
          <w:szCs w:val="36"/>
          <w:lang w:eastAsia="en-GB"/>
        </w:rPr>
        <w:drawing>
          <wp:anchor distT="0" distB="0" distL="114300" distR="114300" simplePos="0" relativeHeight="251663360" behindDoc="1" locked="0" layoutInCell="1" allowOverlap="1" wp14:anchorId="041122E6" wp14:editId="70CEBF69">
            <wp:simplePos x="0" y="0"/>
            <wp:positionH relativeFrom="column">
              <wp:posOffset>5559425</wp:posOffset>
            </wp:positionH>
            <wp:positionV relativeFrom="paragraph">
              <wp:posOffset>1905</wp:posOffset>
            </wp:positionV>
            <wp:extent cx="1050290" cy="501650"/>
            <wp:effectExtent l="0" t="0" r="0" b="0"/>
            <wp:wrapTight wrapText="bothSides">
              <wp:wrapPolygon edited="0">
                <wp:start x="0" y="0"/>
                <wp:lineTo x="0" y="20506"/>
                <wp:lineTo x="21156" y="20506"/>
                <wp:lineTo x="21156"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50290" cy="501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843914">
        <w:rPr>
          <w:rFonts w:ascii="Arial Rounded MT Bold" w:hAnsi="Arial Rounded MT Bold"/>
          <w:color w:val="003779"/>
          <w:spacing w:val="-20"/>
          <w:sz w:val="36"/>
          <w:szCs w:val="36"/>
        </w:rPr>
        <w:t xml:space="preserve">Lichfield </w:t>
      </w:r>
      <w:r w:rsidR="00773D56" w:rsidRPr="00843914">
        <w:rPr>
          <w:rFonts w:ascii="Arial Rounded MT Bold" w:hAnsi="Arial Rounded MT Bold"/>
          <w:color w:val="211679" w:themeColor="text2"/>
          <w:spacing w:val="-20"/>
          <w:sz w:val="36"/>
          <w:szCs w:val="36"/>
        </w:rPr>
        <w:t xml:space="preserve">Diocese </w:t>
      </w:r>
      <w:r w:rsidR="00773D56" w:rsidRPr="00843914">
        <w:rPr>
          <w:rFonts w:ascii="Arial Rounded MT Bold" w:hAnsi="Arial Rounded MT Bold"/>
          <w:color w:val="003779"/>
          <w:spacing w:val="-20"/>
          <w:sz w:val="36"/>
          <w:szCs w:val="36"/>
        </w:rPr>
        <w:t xml:space="preserve">Prayer Diary: Issue </w:t>
      </w:r>
      <w:r w:rsidR="00CE2122" w:rsidRPr="00843914">
        <w:rPr>
          <w:rFonts w:ascii="Arial Rounded MT Bold" w:hAnsi="Arial Rounded MT Bold"/>
          <w:color w:val="003779"/>
          <w:spacing w:val="-20"/>
          <w:sz w:val="36"/>
          <w:szCs w:val="36"/>
        </w:rPr>
        <w:t>1</w:t>
      </w:r>
      <w:r w:rsidR="00455B9D" w:rsidRPr="00843914">
        <w:rPr>
          <w:rFonts w:ascii="Arial Rounded MT Bold" w:hAnsi="Arial Rounded MT Bold"/>
          <w:color w:val="003779"/>
          <w:spacing w:val="-20"/>
          <w:sz w:val="36"/>
          <w:szCs w:val="36"/>
        </w:rPr>
        <w:t>3</w:t>
      </w:r>
      <w:r w:rsidR="004132D2" w:rsidRPr="00843914">
        <w:rPr>
          <w:rFonts w:ascii="Arial Rounded MT Bold" w:hAnsi="Arial Rounded MT Bold"/>
          <w:color w:val="003779"/>
          <w:spacing w:val="-20"/>
          <w:sz w:val="36"/>
          <w:szCs w:val="36"/>
        </w:rPr>
        <w:t>4</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A53B80"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135272A5" w14:textId="6C646123" w:rsidR="00F8651B" w:rsidRPr="00FD5B93" w:rsidRDefault="00F8651B" w:rsidP="00FD5B93">
      <w:pPr>
        <w:pStyle w:val="NoSpacing"/>
        <w:rPr>
          <w:i/>
          <w:iCs/>
          <w:sz w:val="18"/>
          <w:szCs w:val="18"/>
        </w:rPr>
      </w:pPr>
      <w:r w:rsidRPr="00420DFF">
        <w:rPr>
          <w:b/>
          <w:bCs/>
          <w:color w:val="DB088C"/>
          <w:sz w:val="18"/>
          <w:szCs w:val="18"/>
        </w:rPr>
        <w:t>T</w:t>
      </w:r>
      <w:r w:rsidR="00990649" w:rsidRPr="00420DFF">
        <w:rPr>
          <w:b/>
          <w:bCs/>
          <w:color w:val="DB088C"/>
          <w:sz w:val="18"/>
          <w:szCs w:val="18"/>
        </w:rPr>
        <w:t xml:space="preserve">his week </w:t>
      </w:r>
      <w:r w:rsidRPr="00420DFF">
        <w:rPr>
          <w:b/>
          <w:bCs/>
          <w:color w:val="DB088C"/>
          <w:sz w:val="18"/>
          <w:szCs w:val="18"/>
        </w:rPr>
        <w:t xml:space="preserve">we </w:t>
      </w:r>
      <w:r w:rsidR="004A382B" w:rsidRPr="00420DFF">
        <w:rPr>
          <w:b/>
          <w:bCs/>
          <w:color w:val="DB088C"/>
          <w:sz w:val="18"/>
          <w:szCs w:val="18"/>
        </w:rPr>
        <w:t>begin nine days of prayer</w:t>
      </w:r>
      <w:r w:rsidR="00420DFF" w:rsidRPr="00420DFF">
        <w:rPr>
          <w:b/>
          <w:bCs/>
          <w:color w:val="DB088C"/>
          <w:sz w:val="18"/>
          <w:szCs w:val="18"/>
        </w:rPr>
        <w:t xml:space="preserve">, </w:t>
      </w:r>
      <w:r w:rsidRPr="00420DFF">
        <w:rPr>
          <w:b/>
          <w:bCs/>
          <w:color w:val="DB088C"/>
          <w:sz w:val="18"/>
          <w:szCs w:val="18"/>
        </w:rPr>
        <w:t>a Novena</w:t>
      </w:r>
      <w:r w:rsidR="00420DFF" w:rsidRPr="00420DFF">
        <w:rPr>
          <w:b/>
          <w:bCs/>
          <w:color w:val="DB088C"/>
          <w:sz w:val="18"/>
          <w:szCs w:val="18"/>
        </w:rPr>
        <w:t xml:space="preserve">, </w:t>
      </w:r>
      <w:r w:rsidRPr="00420DFF">
        <w:rPr>
          <w:b/>
          <w:bCs/>
          <w:color w:val="DB088C"/>
          <w:sz w:val="18"/>
          <w:szCs w:val="18"/>
        </w:rPr>
        <w:t xml:space="preserve">to prepare for </w:t>
      </w:r>
      <w:r w:rsidR="00420DFF" w:rsidRPr="00420DFF">
        <w:rPr>
          <w:b/>
          <w:bCs/>
          <w:color w:val="DB088C"/>
          <w:sz w:val="18"/>
          <w:szCs w:val="18"/>
        </w:rPr>
        <w:t xml:space="preserve">&amp; </w:t>
      </w:r>
      <w:r w:rsidRPr="00420DFF">
        <w:rPr>
          <w:b/>
          <w:bCs/>
          <w:color w:val="DB088C"/>
          <w:sz w:val="18"/>
          <w:szCs w:val="18"/>
        </w:rPr>
        <w:t>celebrate the reinstatement of the Shrine of St Chad in Lichfield Cathedral</w:t>
      </w:r>
      <w:r w:rsidR="004A382B" w:rsidRPr="00420DFF">
        <w:rPr>
          <w:b/>
          <w:bCs/>
          <w:color w:val="DB088C"/>
          <w:sz w:val="18"/>
          <w:szCs w:val="18"/>
        </w:rPr>
        <w:t>.</w:t>
      </w:r>
      <w:r w:rsidRPr="00420DFF">
        <w:rPr>
          <w:b/>
          <w:bCs/>
          <w:color w:val="DB088C"/>
          <w:sz w:val="18"/>
          <w:szCs w:val="18"/>
        </w:rPr>
        <w:t xml:space="preserve"> We </w:t>
      </w:r>
      <w:r w:rsidR="00420DFF" w:rsidRPr="00420DFF">
        <w:rPr>
          <w:b/>
          <w:bCs/>
          <w:color w:val="DB088C"/>
          <w:sz w:val="18"/>
          <w:szCs w:val="18"/>
        </w:rPr>
        <w:t xml:space="preserve">consider </w:t>
      </w:r>
      <w:r w:rsidRPr="00420DFF">
        <w:rPr>
          <w:b/>
          <w:bCs/>
          <w:color w:val="DB088C"/>
          <w:sz w:val="18"/>
          <w:szCs w:val="18"/>
        </w:rPr>
        <w:t xml:space="preserve">the life of St. Chad, Lichfield’s </w:t>
      </w:r>
      <w:r w:rsidR="00420DFF" w:rsidRPr="00420DFF">
        <w:rPr>
          <w:b/>
          <w:bCs/>
          <w:color w:val="DB088C"/>
          <w:sz w:val="18"/>
          <w:szCs w:val="18"/>
        </w:rPr>
        <w:t>1st</w:t>
      </w:r>
      <w:r w:rsidRPr="00420DFF">
        <w:rPr>
          <w:b/>
          <w:bCs/>
          <w:color w:val="DB088C"/>
          <w:sz w:val="18"/>
          <w:szCs w:val="18"/>
        </w:rPr>
        <w:t xml:space="preserve"> Bishop, and its resonance with Jesus’s teaching</w:t>
      </w:r>
      <w:r w:rsidR="00420DFF" w:rsidRPr="00420DFF">
        <w:rPr>
          <w:b/>
          <w:bCs/>
          <w:color w:val="DB088C"/>
          <w:sz w:val="18"/>
          <w:szCs w:val="18"/>
        </w:rPr>
        <w:t xml:space="preserve"> and </w:t>
      </w:r>
      <w:r w:rsidRPr="00420DFF">
        <w:rPr>
          <w:b/>
          <w:bCs/>
          <w:color w:val="DB088C"/>
          <w:sz w:val="18"/>
          <w:szCs w:val="18"/>
        </w:rPr>
        <w:t>pray for renewal: founded on the faith and witness of the Saints who have loved</w:t>
      </w:r>
      <w:r w:rsidR="009B4F0E" w:rsidRPr="00420DFF">
        <w:rPr>
          <w:b/>
          <w:bCs/>
          <w:color w:val="DB088C"/>
          <w:sz w:val="18"/>
          <w:szCs w:val="18"/>
        </w:rPr>
        <w:t>,</w:t>
      </w:r>
      <w:r w:rsidRPr="00420DFF">
        <w:rPr>
          <w:b/>
          <w:bCs/>
          <w:color w:val="DB088C"/>
          <w:sz w:val="18"/>
          <w:szCs w:val="18"/>
        </w:rPr>
        <w:t xml:space="preserve"> and lived for</w:t>
      </w:r>
      <w:r w:rsidR="009B4F0E" w:rsidRPr="00420DFF">
        <w:rPr>
          <w:b/>
          <w:bCs/>
          <w:color w:val="DB088C"/>
          <w:sz w:val="18"/>
          <w:szCs w:val="18"/>
        </w:rPr>
        <w:t>,</w:t>
      </w:r>
      <w:r w:rsidRPr="00420DFF">
        <w:rPr>
          <w:b/>
          <w:bCs/>
          <w:color w:val="DB088C"/>
          <w:sz w:val="18"/>
          <w:szCs w:val="18"/>
        </w:rPr>
        <w:t xml:space="preserve"> God.</w:t>
      </w:r>
    </w:p>
    <w:p w14:paraId="29973A72" w14:textId="77777777" w:rsidR="00730C8A" w:rsidRPr="00730C8A" w:rsidRDefault="00730C8A" w:rsidP="0051596F">
      <w:pPr>
        <w:rPr>
          <w:rFonts w:cs="Segoe UI"/>
          <w:bCs/>
          <w:color w:val="856400" w:themeColor="accent4" w:themeShade="80"/>
          <w:sz w:val="6"/>
          <w:szCs w:val="6"/>
        </w:rPr>
      </w:pPr>
    </w:p>
    <w:p w14:paraId="31AAA2F6" w14:textId="1E1F15E2" w:rsidR="0051596F" w:rsidRPr="00F8651B" w:rsidRDefault="0051596F" w:rsidP="0051596F">
      <w:pPr>
        <w:rPr>
          <w:rFonts w:cs="Segoe UI"/>
          <w:i/>
          <w:iCs/>
          <w:color w:val="FF0000"/>
          <w:sz w:val="19"/>
          <w:szCs w:val="19"/>
        </w:rPr>
      </w:pPr>
      <w:r w:rsidRPr="00812B35">
        <w:rPr>
          <w:rFonts w:cs="Segoe UI"/>
          <w:bCs/>
          <w:color w:val="856400" w:themeColor="accent4" w:themeShade="80"/>
          <w:sz w:val="21"/>
          <w:szCs w:val="21"/>
        </w:rPr>
        <w:t xml:space="preserve">Sunday </w:t>
      </w:r>
      <w:r>
        <w:rPr>
          <w:rFonts w:cs="Segoe UI"/>
          <w:bCs/>
          <w:color w:val="856400" w:themeColor="accent4" w:themeShade="80"/>
          <w:sz w:val="21"/>
          <w:szCs w:val="21"/>
        </w:rPr>
        <w:t>30</w:t>
      </w:r>
      <w:r w:rsidRPr="00567566">
        <w:rPr>
          <w:rFonts w:cs="Segoe UI"/>
          <w:bCs/>
          <w:color w:val="856400" w:themeColor="accent4" w:themeShade="80"/>
          <w:sz w:val="21"/>
          <w:szCs w:val="21"/>
          <w:vertAlign w:val="superscript"/>
        </w:rPr>
        <w:t>th</w:t>
      </w:r>
      <w:r>
        <w:rPr>
          <w:rFonts w:cs="Segoe UI"/>
          <w:bCs/>
          <w:color w:val="856400" w:themeColor="accent4" w:themeShade="80"/>
          <w:sz w:val="21"/>
          <w:szCs w:val="21"/>
        </w:rPr>
        <w:t xml:space="preserve"> October</w:t>
      </w:r>
      <w:r w:rsidRPr="00812B35">
        <w:rPr>
          <w:rFonts w:cs="Segoe UI"/>
          <w:bCs/>
          <w:color w:val="856400" w:themeColor="accent4" w:themeShade="80"/>
          <w:sz w:val="21"/>
          <w:szCs w:val="21"/>
        </w:rPr>
        <w:t xml:space="preserve">: </w:t>
      </w:r>
      <w:r w:rsidRPr="00F8651B">
        <w:rPr>
          <w:rFonts w:cs="Segoe UI"/>
          <w:i/>
          <w:iCs/>
          <w:color w:val="FF0000"/>
          <w:sz w:val="19"/>
          <w:szCs w:val="19"/>
        </w:rPr>
        <w:t>Day 1 of the Novena - Our joy in the fellowship and communion of saints.</w:t>
      </w:r>
    </w:p>
    <w:p w14:paraId="01FFCED2" w14:textId="7259225D" w:rsidR="0051596F" w:rsidRPr="00D67950" w:rsidRDefault="00843914" w:rsidP="0051596F">
      <w:pPr>
        <w:rPr>
          <w:rFonts w:cs="Segoe UI"/>
          <w:bCs/>
          <w:sz w:val="20"/>
          <w:szCs w:val="20"/>
        </w:rPr>
      </w:pPr>
      <w:r>
        <w:rPr>
          <w:rFonts w:cs="Segoe UI"/>
          <w:bCs/>
          <w:sz w:val="20"/>
          <w:szCs w:val="20"/>
        </w:rPr>
        <w:t>G</w:t>
      </w:r>
      <w:r w:rsidR="0051596F" w:rsidRPr="00D67950">
        <w:rPr>
          <w:rFonts w:cs="Segoe UI"/>
          <w:bCs/>
          <w:sz w:val="20"/>
          <w:szCs w:val="20"/>
        </w:rPr>
        <w:t>ive thanks for all Chad’s virtues, delight</w:t>
      </w:r>
      <w:r>
        <w:rPr>
          <w:rFonts w:cs="Segoe UI"/>
          <w:bCs/>
          <w:sz w:val="20"/>
          <w:szCs w:val="20"/>
        </w:rPr>
        <w:t>ing</w:t>
      </w:r>
      <w:r w:rsidR="0051596F" w:rsidRPr="00D67950">
        <w:rPr>
          <w:rFonts w:cs="Segoe UI"/>
          <w:bCs/>
          <w:sz w:val="20"/>
          <w:szCs w:val="20"/>
        </w:rPr>
        <w:t xml:space="preserve"> in God’s call to us all to make our home in </w:t>
      </w:r>
      <w:r>
        <w:rPr>
          <w:rFonts w:cs="Segoe UI"/>
          <w:bCs/>
          <w:sz w:val="20"/>
          <w:szCs w:val="20"/>
        </w:rPr>
        <w:t>H</w:t>
      </w:r>
      <w:r w:rsidR="0051596F" w:rsidRPr="00D67950">
        <w:rPr>
          <w:rFonts w:cs="Segoe UI"/>
          <w:bCs/>
          <w:sz w:val="20"/>
          <w:szCs w:val="20"/>
        </w:rPr>
        <w:t xml:space="preserve">im </w:t>
      </w:r>
      <w:r>
        <w:rPr>
          <w:rFonts w:cs="Segoe UI"/>
          <w:bCs/>
          <w:sz w:val="20"/>
          <w:szCs w:val="20"/>
        </w:rPr>
        <w:t>&amp;</w:t>
      </w:r>
      <w:r w:rsidR="0051596F" w:rsidRPr="00D67950">
        <w:rPr>
          <w:rFonts w:cs="Segoe UI"/>
          <w:bCs/>
          <w:sz w:val="20"/>
          <w:szCs w:val="20"/>
        </w:rPr>
        <w:t xml:space="preserve"> </w:t>
      </w:r>
      <w:r>
        <w:rPr>
          <w:rFonts w:cs="Segoe UI"/>
          <w:bCs/>
          <w:sz w:val="20"/>
          <w:szCs w:val="20"/>
        </w:rPr>
        <w:t>H</w:t>
      </w:r>
      <w:r w:rsidR="0051596F" w:rsidRPr="00D67950">
        <w:rPr>
          <w:rFonts w:cs="Segoe UI"/>
          <w:bCs/>
          <w:sz w:val="20"/>
          <w:szCs w:val="20"/>
        </w:rPr>
        <w:t xml:space="preserve">e in us; that </w:t>
      </w:r>
      <w:r>
        <w:rPr>
          <w:rFonts w:cs="Segoe UI"/>
          <w:bCs/>
          <w:sz w:val="20"/>
          <w:szCs w:val="20"/>
        </w:rPr>
        <w:t>H</w:t>
      </w:r>
      <w:r w:rsidR="0051596F" w:rsidRPr="00D67950">
        <w:rPr>
          <w:rFonts w:cs="Segoe UI"/>
          <w:bCs/>
          <w:sz w:val="20"/>
          <w:szCs w:val="20"/>
        </w:rPr>
        <w:t xml:space="preserve">is love </w:t>
      </w:r>
      <w:r>
        <w:rPr>
          <w:rFonts w:cs="Segoe UI"/>
          <w:bCs/>
          <w:sz w:val="20"/>
          <w:szCs w:val="20"/>
        </w:rPr>
        <w:t xml:space="preserve">&amp; </w:t>
      </w:r>
      <w:r w:rsidR="0051596F" w:rsidRPr="00D67950">
        <w:rPr>
          <w:rFonts w:cs="Segoe UI"/>
          <w:bCs/>
          <w:sz w:val="20"/>
          <w:szCs w:val="20"/>
        </w:rPr>
        <w:t xml:space="preserve">message may be made known in us </w:t>
      </w:r>
      <w:r>
        <w:rPr>
          <w:rFonts w:cs="Segoe UI"/>
          <w:bCs/>
          <w:sz w:val="20"/>
          <w:szCs w:val="20"/>
        </w:rPr>
        <w:t>&amp;</w:t>
      </w:r>
      <w:r w:rsidR="0051596F" w:rsidRPr="00D67950">
        <w:rPr>
          <w:rFonts w:cs="Segoe UI"/>
          <w:bCs/>
          <w:sz w:val="20"/>
          <w:szCs w:val="20"/>
        </w:rPr>
        <w:t xml:space="preserve"> through us</w:t>
      </w:r>
      <w:r>
        <w:rPr>
          <w:rFonts w:cs="Segoe UI"/>
          <w:bCs/>
          <w:sz w:val="20"/>
          <w:szCs w:val="20"/>
        </w:rPr>
        <w:t xml:space="preserve">; </w:t>
      </w:r>
      <w:r w:rsidR="0051596F" w:rsidRPr="00D67950">
        <w:rPr>
          <w:rFonts w:cs="Segoe UI"/>
          <w:bCs/>
          <w:sz w:val="20"/>
          <w:szCs w:val="20"/>
        </w:rPr>
        <w:t>that we with all the Saints may show the light of Christ to the world.</w:t>
      </w:r>
    </w:p>
    <w:p w14:paraId="5322F35C" w14:textId="09A1A81C" w:rsidR="0051596F" w:rsidRPr="00D67950" w:rsidRDefault="0051596F" w:rsidP="0051596F">
      <w:pPr>
        <w:rPr>
          <w:rFonts w:cs="Segoe UI"/>
          <w:bCs/>
          <w:i/>
          <w:iCs/>
          <w:sz w:val="20"/>
          <w:szCs w:val="20"/>
        </w:rPr>
      </w:pPr>
      <w:r w:rsidRPr="00D67950">
        <w:rPr>
          <w:rFonts w:cs="Segoe UI"/>
          <w:bCs/>
          <w:sz w:val="20"/>
          <w:szCs w:val="20"/>
        </w:rPr>
        <w:t>A reading from Bede’s History of the English Church and People</w:t>
      </w:r>
      <w:r w:rsidR="0074100C" w:rsidRPr="00D67950">
        <w:rPr>
          <w:rFonts w:cs="Segoe UI"/>
          <w:bCs/>
          <w:sz w:val="20"/>
          <w:szCs w:val="20"/>
        </w:rPr>
        <w:t xml:space="preserve">: </w:t>
      </w:r>
      <w:r w:rsidRPr="00D67950">
        <w:rPr>
          <w:rFonts w:cs="Segoe UI"/>
          <w:bCs/>
          <w:i/>
          <w:iCs/>
          <w:sz w:val="20"/>
          <w:szCs w:val="20"/>
        </w:rPr>
        <w:t>“In addition to Chad’s many virtues of continence, preaching, prayer, voluntary poverty and many others, he [Chad] was filled with the fear of God and mindful of his last end in all that he did.”</w:t>
      </w:r>
    </w:p>
    <w:p w14:paraId="01AFE9DA" w14:textId="66601E58" w:rsidR="002803FD" w:rsidRPr="00864D88" w:rsidRDefault="002803FD" w:rsidP="0082650B">
      <w:pPr>
        <w:rPr>
          <w:rFonts w:asciiTheme="minorHAnsi" w:hAnsiTheme="minorHAnsi" w:cstheme="minorHAnsi"/>
          <w:color w:val="000000" w:themeColor="text1"/>
          <w:sz w:val="21"/>
          <w:szCs w:val="21"/>
          <w:shd w:val="clear" w:color="auto" w:fill="FFFFFF"/>
        </w:rPr>
        <w:sectPr w:rsidR="002803FD" w:rsidRPr="00864D88" w:rsidSect="00FD5B93">
          <w:headerReference w:type="default" r:id="rId12"/>
          <w:footerReference w:type="default" r:id="rId13"/>
          <w:type w:val="continuous"/>
          <w:pgSz w:w="11907" w:h="16839" w:code="9"/>
          <w:pgMar w:top="567" w:right="720" w:bottom="709" w:left="720" w:header="113" w:footer="0" w:gutter="0"/>
          <w:cols w:space="708"/>
          <w:docGrid w:linePitch="360"/>
        </w:sectPr>
      </w:pPr>
    </w:p>
    <w:p w14:paraId="273CD66A" w14:textId="77777777" w:rsidR="00FD5B93" w:rsidRPr="00730C8A" w:rsidRDefault="00FD5B93" w:rsidP="005B1CC2">
      <w:pPr>
        <w:rPr>
          <w:rFonts w:cs="Segoe UI"/>
          <w:bCs/>
          <w:color w:val="FF0000"/>
          <w:sz w:val="6"/>
          <w:szCs w:val="6"/>
        </w:rPr>
      </w:pPr>
    </w:p>
    <w:p w14:paraId="2FBF7F58" w14:textId="6CFC5459" w:rsidR="009900AC" w:rsidRPr="00F8651B" w:rsidRDefault="00726D08" w:rsidP="005B1CC2">
      <w:pPr>
        <w:rPr>
          <w:rFonts w:cs="Segoe UI"/>
          <w:i/>
          <w:iCs/>
          <w:color w:val="FF0000"/>
          <w:sz w:val="19"/>
          <w:szCs w:val="19"/>
        </w:rPr>
      </w:pPr>
      <w:r w:rsidRPr="00D67950">
        <w:rPr>
          <w:rFonts w:cs="Segoe UI"/>
          <w:bCs/>
          <w:color w:val="FF0000"/>
          <w:sz w:val="21"/>
          <w:szCs w:val="21"/>
        </w:rPr>
        <w:t>Monday</w:t>
      </w:r>
      <w:r w:rsidR="00CD7BC4" w:rsidRPr="00D67950">
        <w:rPr>
          <w:rFonts w:cs="Segoe UI"/>
          <w:bCs/>
          <w:color w:val="FF0000"/>
          <w:sz w:val="21"/>
          <w:szCs w:val="21"/>
        </w:rPr>
        <w:t xml:space="preserve"> </w:t>
      </w:r>
      <w:r w:rsidR="005138CD" w:rsidRPr="00D67950">
        <w:rPr>
          <w:rFonts w:cs="Segoe UI"/>
          <w:bCs/>
          <w:color w:val="FF0000"/>
          <w:sz w:val="21"/>
          <w:szCs w:val="21"/>
        </w:rPr>
        <w:t>3</w:t>
      </w:r>
      <w:r w:rsidR="009900AC" w:rsidRPr="00D67950">
        <w:rPr>
          <w:rFonts w:cs="Segoe UI"/>
          <w:bCs/>
          <w:color w:val="FF0000"/>
          <w:sz w:val="21"/>
          <w:szCs w:val="21"/>
        </w:rPr>
        <w:t>1</w:t>
      </w:r>
      <w:r w:rsidR="005138CD" w:rsidRPr="00D67950">
        <w:rPr>
          <w:rFonts w:cs="Segoe UI"/>
          <w:bCs/>
          <w:color w:val="FF0000"/>
          <w:sz w:val="21"/>
          <w:szCs w:val="21"/>
          <w:vertAlign w:val="superscript"/>
        </w:rPr>
        <w:t>st</w:t>
      </w:r>
      <w:r w:rsidR="000B5EBB" w:rsidRPr="00D67950">
        <w:rPr>
          <w:rFonts w:cs="Segoe UI"/>
          <w:bCs/>
          <w:i/>
          <w:iCs/>
          <w:color w:val="FF0000"/>
          <w:sz w:val="21"/>
          <w:szCs w:val="21"/>
        </w:rPr>
        <w:t>:</w:t>
      </w:r>
      <w:r w:rsidR="000B5EBB" w:rsidRPr="001C6726">
        <w:rPr>
          <w:rFonts w:cs="Segoe UI"/>
          <w:bCs/>
          <w:i/>
          <w:iCs/>
          <w:color w:val="FF0000"/>
          <w:sz w:val="22"/>
          <w:szCs w:val="22"/>
        </w:rPr>
        <w:t xml:space="preserve"> </w:t>
      </w:r>
      <w:r w:rsidR="009900AC" w:rsidRPr="003A1D33">
        <w:rPr>
          <w:rFonts w:cs="Segoe UI"/>
          <w:bCs/>
          <w:i/>
          <w:iCs/>
          <w:color w:val="FF0000"/>
          <w:sz w:val="17"/>
          <w:szCs w:val="17"/>
        </w:rPr>
        <w:t>(</w:t>
      </w:r>
      <w:r w:rsidR="005138CD" w:rsidRPr="005138CD">
        <w:rPr>
          <w:rFonts w:cs="Segoe UI"/>
          <w:bCs/>
          <w:i/>
          <w:iCs/>
          <w:color w:val="FF0000"/>
          <w:sz w:val="17"/>
          <w:szCs w:val="17"/>
        </w:rPr>
        <w:t>Martin Luther, Reformer, 1546</w:t>
      </w:r>
      <w:r w:rsidR="009900AC" w:rsidRPr="005138CD">
        <w:rPr>
          <w:rFonts w:cs="Segoe UI"/>
          <w:bCs/>
          <w:i/>
          <w:iCs/>
          <w:color w:val="FF0000"/>
          <w:sz w:val="17"/>
          <w:szCs w:val="17"/>
        </w:rPr>
        <w:t>)</w:t>
      </w:r>
      <w:r w:rsidR="009B4F0E">
        <w:rPr>
          <w:rFonts w:cs="Segoe UI"/>
          <w:bCs/>
          <w:i/>
          <w:iCs/>
          <w:color w:val="FF0000"/>
          <w:sz w:val="17"/>
          <w:szCs w:val="17"/>
        </w:rPr>
        <w:t xml:space="preserve"> </w:t>
      </w:r>
      <w:r w:rsidR="0051596F" w:rsidRPr="00F8651B">
        <w:rPr>
          <w:rFonts w:cs="Segoe UI"/>
          <w:i/>
          <w:iCs/>
          <w:color w:val="FF0000"/>
          <w:sz w:val="19"/>
          <w:szCs w:val="19"/>
        </w:rPr>
        <w:t>Day 2 of the Novena - Thanksgiving for our baptism</w:t>
      </w:r>
    </w:p>
    <w:p w14:paraId="7BDD0816" w14:textId="63AC6E70" w:rsidR="0051596F" w:rsidRPr="00D67950" w:rsidRDefault="0051596F" w:rsidP="0051596F">
      <w:pPr>
        <w:rPr>
          <w:rFonts w:cs="Segoe UI"/>
          <w:bCs/>
          <w:sz w:val="20"/>
          <w:szCs w:val="20"/>
        </w:rPr>
      </w:pPr>
      <w:r w:rsidRPr="00D67950">
        <w:rPr>
          <w:rFonts w:cs="Segoe UI"/>
          <w:bCs/>
          <w:sz w:val="20"/>
          <w:szCs w:val="20"/>
        </w:rPr>
        <w:t xml:space="preserve">Today, we renew the vows made at our baptism </w:t>
      </w:r>
      <w:r w:rsidR="001E3C4C" w:rsidRPr="00D67950">
        <w:rPr>
          <w:rFonts w:cs="Segoe UI"/>
          <w:bCs/>
          <w:sz w:val="20"/>
          <w:szCs w:val="20"/>
        </w:rPr>
        <w:t>&amp;</w:t>
      </w:r>
      <w:r w:rsidRPr="00D67950">
        <w:rPr>
          <w:rFonts w:cs="Segoe UI"/>
          <w:bCs/>
          <w:sz w:val="20"/>
          <w:szCs w:val="20"/>
        </w:rPr>
        <w:t xml:space="preserve"> offer ourselves anew to God as his holy people</w:t>
      </w:r>
      <w:r w:rsidR="001E3C4C" w:rsidRPr="00D67950">
        <w:rPr>
          <w:rFonts w:cs="Segoe UI"/>
          <w:bCs/>
          <w:sz w:val="20"/>
          <w:szCs w:val="20"/>
        </w:rPr>
        <w:t xml:space="preserve">, </w:t>
      </w:r>
      <w:r w:rsidRPr="00D67950">
        <w:rPr>
          <w:rFonts w:cs="Segoe UI"/>
          <w:bCs/>
          <w:sz w:val="20"/>
          <w:szCs w:val="20"/>
        </w:rPr>
        <w:t>remember</w:t>
      </w:r>
      <w:r w:rsidR="001E3C4C" w:rsidRPr="00D67950">
        <w:rPr>
          <w:rFonts w:cs="Segoe UI"/>
          <w:bCs/>
          <w:sz w:val="20"/>
          <w:szCs w:val="20"/>
        </w:rPr>
        <w:t xml:space="preserve">ing </w:t>
      </w:r>
      <w:r w:rsidRPr="00D67950">
        <w:rPr>
          <w:rFonts w:cs="Segoe UI"/>
          <w:bCs/>
          <w:sz w:val="20"/>
          <w:szCs w:val="20"/>
        </w:rPr>
        <w:t>with thanksgiving our baptism and all who have been incorporated into Christ through the sacrament of Baptism.</w:t>
      </w:r>
      <w:r w:rsidR="001E3C4C" w:rsidRPr="00D67950">
        <w:rPr>
          <w:rFonts w:cs="Segoe UI"/>
          <w:bCs/>
          <w:sz w:val="20"/>
          <w:szCs w:val="20"/>
        </w:rPr>
        <w:t xml:space="preserve"> G</w:t>
      </w:r>
      <w:r w:rsidRPr="00D67950">
        <w:rPr>
          <w:rFonts w:cs="Segoe UI"/>
          <w:bCs/>
          <w:sz w:val="20"/>
          <w:szCs w:val="20"/>
        </w:rPr>
        <w:t xml:space="preserve">ive thanks for the church St Chad founded in Lichfield, and that through the apostolic work of this Diocese down the centuries many generations have come to understand themselves as God’s beloved children, inheritors of eternal life in Jesus Christ.  </w:t>
      </w:r>
      <w:r w:rsidR="001E3C4C" w:rsidRPr="00D67950">
        <w:rPr>
          <w:rFonts w:cs="Segoe UI"/>
          <w:bCs/>
          <w:sz w:val="20"/>
          <w:szCs w:val="20"/>
        </w:rPr>
        <w:t>P</w:t>
      </w:r>
      <w:r w:rsidRPr="00D67950">
        <w:rPr>
          <w:rFonts w:cs="Segoe UI"/>
          <w:bCs/>
          <w:sz w:val="20"/>
          <w:szCs w:val="20"/>
        </w:rPr>
        <w:t xml:space="preserve">ray that the Holy Spirit may give us confidence and vision to look on this world and our time with insight and hope: to see possibilities and newness when much seems dark; to have the courage to name what is evil </w:t>
      </w:r>
      <w:r w:rsidR="001E3C4C" w:rsidRPr="00D67950">
        <w:rPr>
          <w:rFonts w:cs="Segoe UI"/>
          <w:bCs/>
          <w:sz w:val="20"/>
          <w:szCs w:val="20"/>
        </w:rPr>
        <w:t xml:space="preserve">&amp; </w:t>
      </w:r>
      <w:r w:rsidRPr="00D67950">
        <w:rPr>
          <w:rFonts w:cs="Segoe UI"/>
          <w:bCs/>
          <w:sz w:val="20"/>
          <w:szCs w:val="20"/>
        </w:rPr>
        <w:t xml:space="preserve">death-dealing and to work for what is healing and reconciling, fruitful </w:t>
      </w:r>
      <w:r w:rsidR="001E3C4C" w:rsidRPr="00D67950">
        <w:rPr>
          <w:rFonts w:cs="Segoe UI"/>
          <w:bCs/>
          <w:sz w:val="20"/>
          <w:szCs w:val="20"/>
        </w:rPr>
        <w:t>&amp;</w:t>
      </w:r>
      <w:r w:rsidRPr="00D67950">
        <w:rPr>
          <w:rFonts w:cs="Segoe UI"/>
          <w:bCs/>
          <w:sz w:val="20"/>
          <w:szCs w:val="20"/>
        </w:rPr>
        <w:t xml:space="preserve"> just.</w:t>
      </w:r>
    </w:p>
    <w:p w14:paraId="40ACC419" w14:textId="77777777" w:rsidR="00AF4405" w:rsidRPr="00730C8A" w:rsidRDefault="00AF4405" w:rsidP="000B5EBB">
      <w:pPr>
        <w:rPr>
          <w:rStyle w:val="elementtoproof"/>
          <w:rFonts w:cs="Segoe UI"/>
          <w:bCs/>
          <w:i/>
          <w:iCs/>
          <w:color w:val="FF0000"/>
          <w:sz w:val="6"/>
          <w:szCs w:val="6"/>
          <w:lang w:eastAsia="en-GB"/>
        </w:rPr>
      </w:pPr>
    </w:p>
    <w:p w14:paraId="225D1812" w14:textId="77777777" w:rsidR="0051596F" w:rsidRPr="0051596F" w:rsidRDefault="008433A7" w:rsidP="0051596F">
      <w:pPr>
        <w:rPr>
          <w:rFonts w:cs="Segoe UI"/>
          <w:b/>
          <w:bCs/>
          <w:i/>
          <w:iCs/>
          <w:color w:val="FF0000"/>
          <w:sz w:val="17"/>
          <w:szCs w:val="17"/>
        </w:rPr>
      </w:pPr>
      <w:r w:rsidRPr="00D67950">
        <w:rPr>
          <w:rFonts w:cs="Segoe UI"/>
          <w:bCs/>
          <w:color w:val="009CF4"/>
          <w:sz w:val="21"/>
          <w:szCs w:val="21"/>
        </w:rPr>
        <w:t xml:space="preserve">Tuesday </w:t>
      </w:r>
      <w:r w:rsidR="00D33428" w:rsidRPr="00D67950">
        <w:rPr>
          <w:rFonts w:cs="Segoe UI"/>
          <w:bCs/>
          <w:color w:val="009CF4"/>
          <w:sz w:val="21"/>
          <w:szCs w:val="21"/>
        </w:rPr>
        <w:t>1</w:t>
      </w:r>
      <w:r w:rsidR="005138CD" w:rsidRPr="00D67950">
        <w:rPr>
          <w:rFonts w:cs="Segoe UI"/>
          <w:bCs/>
          <w:color w:val="009CF4"/>
          <w:sz w:val="21"/>
          <w:szCs w:val="21"/>
          <w:vertAlign w:val="superscript"/>
        </w:rPr>
        <w:t>st</w:t>
      </w:r>
      <w:r w:rsidR="005138CD" w:rsidRPr="00D67950">
        <w:rPr>
          <w:rFonts w:cs="Segoe UI"/>
          <w:bCs/>
          <w:color w:val="009CF4"/>
          <w:sz w:val="21"/>
          <w:szCs w:val="21"/>
        </w:rPr>
        <w:t xml:space="preserve"> November</w:t>
      </w:r>
      <w:r w:rsidR="000B5EBB" w:rsidRPr="00D67950">
        <w:rPr>
          <w:rFonts w:cs="Segoe UI"/>
          <w:bCs/>
          <w:color w:val="009CF4"/>
          <w:sz w:val="21"/>
          <w:szCs w:val="21"/>
        </w:rPr>
        <w:t>:</w:t>
      </w:r>
      <w:r w:rsidR="000B5EBB">
        <w:rPr>
          <w:rFonts w:cs="Segoe UI"/>
          <w:bCs/>
          <w:color w:val="009CF4"/>
          <w:sz w:val="22"/>
          <w:szCs w:val="22"/>
        </w:rPr>
        <w:t xml:space="preserve"> </w:t>
      </w:r>
      <w:r w:rsidR="00990649" w:rsidRPr="00990649">
        <w:rPr>
          <w:rFonts w:cs="Segoe UI"/>
          <w:bCs/>
          <w:i/>
          <w:iCs/>
          <w:color w:val="FF0000"/>
          <w:sz w:val="17"/>
          <w:szCs w:val="17"/>
        </w:rPr>
        <w:t>(All Saints’ Day)</w:t>
      </w:r>
      <w:r w:rsidR="0051596F">
        <w:rPr>
          <w:rFonts w:cs="Segoe UI"/>
          <w:bCs/>
          <w:i/>
          <w:iCs/>
          <w:color w:val="FF0000"/>
          <w:sz w:val="17"/>
          <w:szCs w:val="17"/>
        </w:rPr>
        <w:t xml:space="preserve"> </w:t>
      </w:r>
      <w:r w:rsidR="0051596F" w:rsidRPr="00F8651B">
        <w:rPr>
          <w:rFonts w:cs="Segoe UI"/>
          <w:i/>
          <w:iCs/>
          <w:color w:val="FF0000"/>
          <w:sz w:val="19"/>
          <w:szCs w:val="19"/>
        </w:rPr>
        <w:t>Day 3 of the Novena - Thanksgiving for all the Holy People of God</w:t>
      </w:r>
    </w:p>
    <w:p w14:paraId="16D3749A" w14:textId="03A519CF" w:rsidR="0051596F" w:rsidRPr="00D67950" w:rsidRDefault="009B4F0E" w:rsidP="0051596F">
      <w:pPr>
        <w:rPr>
          <w:rFonts w:cs="Segoe UI"/>
          <w:b/>
          <w:bCs/>
          <w:sz w:val="20"/>
          <w:szCs w:val="20"/>
        </w:rPr>
      </w:pPr>
      <w:r w:rsidRPr="00D67950">
        <w:rPr>
          <w:rFonts w:cs="Segoe UI"/>
          <w:bCs/>
          <w:sz w:val="20"/>
          <w:szCs w:val="20"/>
        </w:rPr>
        <w:t>W</w:t>
      </w:r>
      <w:r w:rsidR="0051596F" w:rsidRPr="00D67950">
        <w:rPr>
          <w:rFonts w:cs="Segoe UI"/>
          <w:bCs/>
          <w:sz w:val="20"/>
          <w:szCs w:val="20"/>
        </w:rPr>
        <w:t>e rejoice with the whole communion of the Saints, giving thanks for their faith</w:t>
      </w:r>
      <w:r w:rsidR="0074100C" w:rsidRPr="00D67950">
        <w:rPr>
          <w:rFonts w:cs="Segoe UI"/>
          <w:bCs/>
          <w:sz w:val="20"/>
          <w:szCs w:val="20"/>
        </w:rPr>
        <w:t xml:space="preserve">, </w:t>
      </w:r>
      <w:r w:rsidR="0051596F" w:rsidRPr="00D67950">
        <w:rPr>
          <w:rFonts w:cs="Segoe UI"/>
          <w:bCs/>
          <w:sz w:val="20"/>
          <w:szCs w:val="20"/>
        </w:rPr>
        <w:t>knowing we are one with them, if we are one with Christ</w:t>
      </w:r>
      <w:r w:rsidRPr="00D67950">
        <w:rPr>
          <w:rFonts w:cs="Segoe UI"/>
          <w:bCs/>
          <w:sz w:val="20"/>
          <w:szCs w:val="20"/>
        </w:rPr>
        <w:t xml:space="preserve">. </w:t>
      </w:r>
      <w:r w:rsidR="0051596F" w:rsidRPr="00D67950">
        <w:rPr>
          <w:rFonts w:cs="Segoe UI"/>
          <w:bCs/>
          <w:sz w:val="20"/>
          <w:szCs w:val="20"/>
        </w:rPr>
        <w:t>The Saints encourage us</w:t>
      </w:r>
      <w:r w:rsidR="001E3C4C" w:rsidRPr="00D67950">
        <w:rPr>
          <w:rFonts w:cs="Segoe UI"/>
          <w:bCs/>
          <w:sz w:val="20"/>
          <w:szCs w:val="20"/>
        </w:rPr>
        <w:t>,</w:t>
      </w:r>
      <w:r w:rsidR="0051596F" w:rsidRPr="00D67950">
        <w:rPr>
          <w:rFonts w:cs="Segoe UI"/>
          <w:bCs/>
          <w:sz w:val="20"/>
          <w:szCs w:val="20"/>
        </w:rPr>
        <w:t xml:space="preserve"> by the variety of their lives and calling, pointing to the ways in which we can love and serve God in the particular time and circumstances of our lives.</w:t>
      </w:r>
      <w:r w:rsidR="0074100C" w:rsidRPr="00D67950">
        <w:rPr>
          <w:rFonts w:cs="Segoe UI"/>
          <w:bCs/>
          <w:sz w:val="20"/>
          <w:szCs w:val="20"/>
        </w:rPr>
        <w:t xml:space="preserve"> </w:t>
      </w:r>
      <w:r w:rsidR="0051596F" w:rsidRPr="00D67950">
        <w:rPr>
          <w:rFonts w:cs="Segoe UI"/>
          <w:bCs/>
          <w:sz w:val="20"/>
          <w:szCs w:val="20"/>
        </w:rPr>
        <w:t>As we honour St Chad, co-patron of our Cathedral, we give thanks that his witness is set in the rich picture of all who have loved and followed God and now rejoice in his company for all eternity.</w:t>
      </w:r>
      <w:r w:rsidRPr="00D67950">
        <w:rPr>
          <w:rFonts w:cs="Segoe UI"/>
          <w:bCs/>
          <w:sz w:val="20"/>
          <w:szCs w:val="20"/>
        </w:rPr>
        <w:t xml:space="preserve"> </w:t>
      </w:r>
      <w:r w:rsidR="0051596F" w:rsidRPr="00D67950">
        <w:rPr>
          <w:rFonts w:cs="Segoe UI"/>
          <w:bCs/>
          <w:sz w:val="20"/>
          <w:szCs w:val="20"/>
        </w:rPr>
        <w:t>May the infinite and glorious Trinity,</w:t>
      </w:r>
      <w:r w:rsidR="00297308" w:rsidRPr="00D67950">
        <w:rPr>
          <w:rFonts w:cs="Segoe UI"/>
          <w:bCs/>
          <w:sz w:val="20"/>
          <w:szCs w:val="20"/>
        </w:rPr>
        <w:t xml:space="preserve"> </w:t>
      </w:r>
      <w:r w:rsidR="0051596F" w:rsidRPr="00D67950">
        <w:rPr>
          <w:rFonts w:cs="Segoe UI"/>
          <w:bCs/>
          <w:sz w:val="20"/>
          <w:szCs w:val="20"/>
        </w:rPr>
        <w:t>the Father, the Son, and the Holy Spirit,</w:t>
      </w:r>
      <w:r w:rsidR="00297308" w:rsidRPr="00D67950">
        <w:rPr>
          <w:rFonts w:cs="Segoe UI"/>
          <w:bCs/>
          <w:sz w:val="20"/>
          <w:szCs w:val="20"/>
        </w:rPr>
        <w:t xml:space="preserve"> </w:t>
      </w:r>
      <w:r w:rsidR="0051596F" w:rsidRPr="00D67950">
        <w:rPr>
          <w:rFonts w:cs="Segoe UI"/>
          <w:bCs/>
          <w:sz w:val="20"/>
          <w:szCs w:val="20"/>
        </w:rPr>
        <w:t>direct our life in good works,</w:t>
      </w:r>
      <w:r w:rsidR="00297308" w:rsidRPr="00D67950">
        <w:rPr>
          <w:rFonts w:cs="Segoe UI"/>
          <w:bCs/>
          <w:sz w:val="20"/>
          <w:szCs w:val="20"/>
        </w:rPr>
        <w:t xml:space="preserve"> </w:t>
      </w:r>
      <w:r w:rsidR="0051596F" w:rsidRPr="00D67950">
        <w:rPr>
          <w:rFonts w:cs="Segoe UI"/>
          <w:bCs/>
          <w:sz w:val="20"/>
          <w:szCs w:val="20"/>
        </w:rPr>
        <w:t>and after our journey through this world,</w:t>
      </w:r>
      <w:r w:rsidR="00297308" w:rsidRPr="00D67950">
        <w:rPr>
          <w:rFonts w:cs="Segoe UI"/>
          <w:bCs/>
          <w:sz w:val="20"/>
          <w:szCs w:val="20"/>
        </w:rPr>
        <w:t xml:space="preserve"> </w:t>
      </w:r>
      <w:r w:rsidR="0051596F" w:rsidRPr="00D67950">
        <w:rPr>
          <w:rFonts w:cs="Segoe UI"/>
          <w:bCs/>
          <w:sz w:val="20"/>
          <w:szCs w:val="20"/>
        </w:rPr>
        <w:t xml:space="preserve">grant us eternal rest with the saints. </w:t>
      </w:r>
      <w:r w:rsidR="0051596F" w:rsidRPr="00D67950">
        <w:rPr>
          <w:rFonts w:cs="Segoe UI"/>
          <w:b/>
          <w:bCs/>
          <w:sz w:val="20"/>
          <w:szCs w:val="20"/>
        </w:rPr>
        <w:t>Amen.</w:t>
      </w:r>
    </w:p>
    <w:p w14:paraId="4438408E" w14:textId="77777777" w:rsidR="004A382B" w:rsidRPr="00730C8A" w:rsidRDefault="004A382B" w:rsidP="0051596F">
      <w:pPr>
        <w:rPr>
          <w:rFonts w:cs="Segoe UI"/>
          <w:bCs/>
          <w:i/>
          <w:iCs/>
          <w:color w:val="FF0000"/>
          <w:sz w:val="6"/>
          <w:szCs w:val="6"/>
        </w:rPr>
      </w:pPr>
    </w:p>
    <w:p w14:paraId="2AEC38F4" w14:textId="77777777" w:rsidR="0051596F" w:rsidRPr="0051596F" w:rsidRDefault="008433A7" w:rsidP="0051596F">
      <w:pPr>
        <w:rPr>
          <w:rFonts w:eastAsiaTheme="majorEastAsia" w:cs="Segoe UI"/>
          <w:b/>
          <w:bCs/>
          <w:color w:val="00994B"/>
          <w:w w:val="90"/>
          <w:sz w:val="22"/>
          <w:szCs w:val="22"/>
        </w:rPr>
      </w:pPr>
      <w:r w:rsidRPr="00D67950">
        <w:rPr>
          <w:rStyle w:val="Heading2Char"/>
          <w:rFonts w:ascii="Segoe UI" w:hAnsi="Segoe UI" w:cs="Segoe UI"/>
          <w:sz w:val="21"/>
          <w:szCs w:val="21"/>
        </w:rPr>
        <w:t xml:space="preserve">Wednesday </w:t>
      </w:r>
      <w:r w:rsidR="005138CD" w:rsidRPr="00D67950">
        <w:rPr>
          <w:rStyle w:val="Heading2Char"/>
          <w:rFonts w:ascii="Segoe UI" w:hAnsi="Segoe UI" w:cs="Segoe UI"/>
          <w:sz w:val="21"/>
          <w:szCs w:val="21"/>
        </w:rPr>
        <w:t>2</w:t>
      </w:r>
      <w:r w:rsidR="005138CD" w:rsidRPr="00D67950">
        <w:rPr>
          <w:rStyle w:val="Heading2Char"/>
          <w:rFonts w:ascii="Segoe UI" w:hAnsi="Segoe UI" w:cs="Segoe UI"/>
          <w:sz w:val="21"/>
          <w:szCs w:val="21"/>
          <w:vertAlign w:val="superscript"/>
        </w:rPr>
        <w:t>nd</w:t>
      </w:r>
      <w:r w:rsidR="000B5EBB" w:rsidRPr="00D67950">
        <w:rPr>
          <w:rStyle w:val="Heading2Char"/>
          <w:rFonts w:ascii="Segoe UI" w:hAnsi="Segoe UI" w:cs="Segoe UI"/>
          <w:sz w:val="21"/>
          <w:szCs w:val="21"/>
        </w:rPr>
        <w:t>:</w:t>
      </w:r>
      <w:r w:rsidR="000B5EBB" w:rsidRPr="002A2680">
        <w:rPr>
          <w:rStyle w:val="Heading2Char"/>
          <w:rFonts w:ascii="Segoe UI" w:hAnsi="Segoe UI" w:cs="Segoe UI"/>
          <w:sz w:val="22"/>
          <w:szCs w:val="22"/>
        </w:rPr>
        <w:t xml:space="preserve"> </w:t>
      </w:r>
      <w:r w:rsidR="0051596F" w:rsidRPr="00F8651B">
        <w:rPr>
          <w:rFonts w:cs="Segoe UI"/>
          <w:i/>
          <w:iCs/>
          <w:color w:val="FF0000"/>
          <w:sz w:val="19"/>
          <w:szCs w:val="19"/>
        </w:rPr>
        <w:t>Day 4 of the Novena – Our trust in Jesus Christ the resurrection and the life</w:t>
      </w:r>
    </w:p>
    <w:p w14:paraId="0CD67CF6" w14:textId="07DAEC7B" w:rsidR="0051596F" w:rsidRPr="00843914" w:rsidRDefault="0074100C" w:rsidP="0051596F">
      <w:pPr>
        <w:rPr>
          <w:rFonts w:eastAsiaTheme="majorEastAsia" w:cs="Segoe UI"/>
          <w:bCs/>
          <w:w w:val="90"/>
          <w:sz w:val="20"/>
          <w:szCs w:val="20"/>
        </w:rPr>
      </w:pPr>
      <w:r w:rsidRPr="00843914">
        <w:rPr>
          <w:rFonts w:eastAsiaTheme="majorEastAsia" w:cs="Segoe UI"/>
          <w:bCs/>
          <w:w w:val="90"/>
          <w:sz w:val="20"/>
          <w:szCs w:val="20"/>
        </w:rPr>
        <w:t>W</w:t>
      </w:r>
      <w:r w:rsidR="0051596F" w:rsidRPr="00843914">
        <w:rPr>
          <w:rFonts w:eastAsiaTheme="majorEastAsia" w:cs="Segoe UI"/>
          <w:bCs/>
          <w:w w:val="90"/>
          <w:sz w:val="20"/>
          <w:szCs w:val="20"/>
        </w:rPr>
        <w:t>e remember</w:t>
      </w:r>
      <w:r w:rsidRPr="00843914">
        <w:rPr>
          <w:rFonts w:eastAsiaTheme="majorEastAsia" w:cs="Segoe UI"/>
          <w:bCs/>
          <w:w w:val="90"/>
          <w:sz w:val="20"/>
          <w:szCs w:val="20"/>
        </w:rPr>
        <w:t xml:space="preserve"> with</w:t>
      </w:r>
      <w:r w:rsidR="0051596F" w:rsidRPr="00843914">
        <w:rPr>
          <w:rFonts w:eastAsiaTheme="majorEastAsia" w:cs="Segoe UI"/>
          <w:bCs/>
          <w:w w:val="90"/>
          <w:sz w:val="20"/>
          <w:szCs w:val="20"/>
        </w:rPr>
        <w:t xml:space="preserve"> thanksgiving and love</w:t>
      </w:r>
      <w:r w:rsidRPr="00843914">
        <w:rPr>
          <w:rFonts w:eastAsiaTheme="majorEastAsia" w:cs="Segoe UI"/>
          <w:bCs/>
          <w:w w:val="90"/>
          <w:sz w:val="20"/>
          <w:szCs w:val="20"/>
        </w:rPr>
        <w:t>,</w:t>
      </w:r>
      <w:r w:rsidR="0051596F" w:rsidRPr="00843914">
        <w:rPr>
          <w:rFonts w:eastAsiaTheme="majorEastAsia" w:cs="Segoe UI"/>
          <w:bCs/>
          <w:w w:val="90"/>
          <w:sz w:val="20"/>
          <w:szCs w:val="20"/>
        </w:rPr>
        <w:t xml:space="preserve"> all who have died in the faith of Christ </w:t>
      </w:r>
      <w:r w:rsidRPr="00843914">
        <w:rPr>
          <w:rFonts w:eastAsiaTheme="majorEastAsia" w:cs="Segoe UI"/>
          <w:bCs/>
          <w:w w:val="90"/>
          <w:sz w:val="20"/>
          <w:szCs w:val="20"/>
        </w:rPr>
        <w:t>&amp;</w:t>
      </w:r>
      <w:r w:rsidR="0051596F" w:rsidRPr="00843914">
        <w:rPr>
          <w:rFonts w:eastAsiaTheme="majorEastAsia" w:cs="Segoe UI"/>
          <w:bCs/>
          <w:w w:val="90"/>
          <w:sz w:val="20"/>
          <w:szCs w:val="20"/>
        </w:rPr>
        <w:t xml:space="preserve"> those whose faith is known to God alone.</w:t>
      </w:r>
    </w:p>
    <w:p w14:paraId="1B3E7F57" w14:textId="4FAFF0ED" w:rsidR="0051596F" w:rsidRPr="00843914" w:rsidRDefault="0051596F" w:rsidP="0051596F">
      <w:pPr>
        <w:rPr>
          <w:rFonts w:eastAsiaTheme="majorEastAsia" w:cs="Segoe UI"/>
          <w:bCs/>
          <w:i/>
          <w:iCs/>
          <w:w w:val="90"/>
          <w:sz w:val="20"/>
          <w:szCs w:val="20"/>
        </w:rPr>
      </w:pPr>
      <w:r w:rsidRPr="00843914">
        <w:rPr>
          <w:rFonts w:eastAsiaTheme="majorEastAsia" w:cs="Segoe UI"/>
          <w:bCs/>
          <w:w w:val="90"/>
          <w:sz w:val="20"/>
          <w:szCs w:val="20"/>
        </w:rPr>
        <w:t>A reading from Bede’s History of the English Church and People</w:t>
      </w:r>
      <w:r w:rsidR="0074100C" w:rsidRPr="00843914">
        <w:rPr>
          <w:rFonts w:eastAsiaTheme="majorEastAsia" w:cs="Segoe UI"/>
          <w:bCs/>
          <w:w w:val="90"/>
          <w:sz w:val="20"/>
          <w:szCs w:val="20"/>
        </w:rPr>
        <w:t xml:space="preserve">: </w:t>
      </w:r>
      <w:r w:rsidRPr="00843914">
        <w:rPr>
          <w:rFonts w:eastAsiaTheme="majorEastAsia" w:cs="Segoe UI"/>
          <w:bCs/>
          <w:i/>
          <w:iCs/>
          <w:w w:val="90"/>
          <w:sz w:val="20"/>
          <w:szCs w:val="20"/>
        </w:rPr>
        <w:t>“Chad was quickly attacked by a disease which steadily grew worse until the seventh day.  Then he prepared for death by receiving the Body and Blood of our Lord, his holy soul was released from the prison-house of the body and, one may rightly believe, was taken by the angels to the joys of heaven.  Nor is it strange that he regarded death with joy as the Day of the Lord; for he had always been careful to prepare for his coming”.</w:t>
      </w:r>
    </w:p>
    <w:p w14:paraId="30B37E44" w14:textId="2CA24ABF" w:rsidR="00841715" w:rsidRPr="00730C8A" w:rsidRDefault="00841715" w:rsidP="000B5EBB">
      <w:pPr>
        <w:pStyle w:val="NormalWeb"/>
        <w:spacing w:before="0" w:beforeAutospacing="0" w:after="0" w:afterAutospacing="0"/>
        <w:rPr>
          <w:rStyle w:val="Heading2Char"/>
          <w:rFonts w:ascii="Segoe UI" w:eastAsia="Times New Roman" w:hAnsi="Segoe UI" w:cs="Segoe UI"/>
          <w:color w:val="FF0000"/>
          <w:w w:val="100"/>
          <w:sz w:val="6"/>
          <w:szCs w:val="6"/>
        </w:rPr>
      </w:pPr>
    </w:p>
    <w:p w14:paraId="219E01D3" w14:textId="402D358F" w:rsidR="00143E7C" w:rsidRPr="00143E7C" w:rsidRDefault="008433A7" w:rsidP="00143E7C">
      <w:pPr>
        <w:rPr>
          <w:rFonts w:eastAsiaTheme="majorEastAsia" w:cs="Segoe UI"/>
          <w:b/>
          <w:bCs/>
          <w:color w:val="C75BBC" w:themeColor="accent5" w:themeTint="99"/>
          <w:w w:val="90"/>
          <w:sz w:val="22"/>
          <w:szCs w:val="22"/>
        </w:rPr>
      </w:pPr>
      <w:r w:rsidRPr="00D67950">
        <w:rPr>
          <w:rStyle w:val="Heading2Char"/>
          <w:rFonts w:ascii="Segoe UI" w:hAnsi="Segoe UI" w:cs="Segoe UI"/>
          <w:color w:val="C75BBC" w:themeColor="accent5" w:themeTint="99"/>
          <w:sz w:val="21"/>
          <w:szCs w:val="21"/>
        </w:rPr>
        <w:t xml:space="preserve">Thursday </w:t>
      </w:r>
      <w:r w:rsidR="005138CD" w:rsidRPr="00D67950">
        <w:rPr>
          <w:rStyle w:val="Heading2Char"/>
          <w:rFonts w:ascii="Segoe UI" w:hAnsi="Segoe UI" w:cs="Segoe UI"/>
          <w:color w:val="C75BBC" w:themeColor="accent5" w:themeTint="99"/>
          <w:sz w:val="21"/>
          <w:szCs w:val="21"/>
        </w:rPr>
        <w:t>3</w:t>
      </w:r>
      <w:r w:rsidR="005138CD" w:rsidRPr="00D67950">
        <w:rPr>
          <w:rStyle w:val="Heading2Char"/>
          <w:rFonts w:ascii="Segoe UI" w:hAnsi="Segoe UI" w:cs="Segoe UI"/>
          <w:color w:val="C75BBC" w:themeColor="accent5" w:themeTint="99"/>
          <w:sz w:val="21"/>
          <w:szCs w:val="21"/>
          <w:vertAlign w:val="superscript"/>
        </w:rPr>
        <w:t>rd</w:t>
      </w:r>
      <w:r w:rsidR="000B5EBB" w:rsidRPr="00D67950">
        <w:rPr>
          <w:rStyle w:val="Heading2Char"/>
          <w:rFonts w:ascii="Segoe UI" w:hAnsi="Segoe UI" w:cs="Segoe UI"/>
          <w:color w:val="C75BBC" w:themeColor="accent5" w:themeTint="99"/>
          <w:sz w:val="21"/>
          <w:szCs w:val="21"/>
        </w:rPr>
        <w:t>:</w:t>
      </w:r>
      <w:r w:rsidR="000B5EBB">
        <w:rPr>
          <w:rStyle w:val="Heading2Char"/>
          <w:rFonts w:ascii="Segoe UI" w:hAnsi="Segoe UI" w:cs="Segoe UI"/>
          <w:color w:val="C75BBC" w:themeColor="accent5" w:themeTint="99"/>
          <w:sz w:val="22"/>
          <w:szCs w:val="22"/>
        </w:rPr>
        <w:t xml:space="preserve"> </w:t>
      </w:r>
      <w:r w:rsidR="00143E7C" w:rsidRPr="00F8651B">
        <w:rPr>
          <w:rFonts w:cs="Segoe UI"/>
          <w:i/>
          <w:iCs/>
          <w:color w:val="FF0000"/>
          <w:sz w:val="19"/>
          <w:szCs w:val="19"/>
        </w:rPr>
        <w:t>Day 5 of the Novena - Remembering St Chad’s Christlikeness – and his Shrine as a place of holiness</w:t>
      </w:r>
    </w:p>
    <w:p w14:paraId="77BCF728" w14:textId="53ADC757" w:rsidR="00143E7C" w:rsidRPr="00D67950" w:rsidRDefault="00F41934" w:rsidP="00143E7C">
      <w:pPr>
        <w:rPr>
          <w:rFonts w:eastAsiaTheme="majorEastAsia" w:cs="Segoe UI"/>
          <w:bCs/>
          <w:w w:val="90"/>
          <w:sz w:val="20"/>
          <w:szCs w:val="20"/>
        </w:rPr>
      </w:pPr>
      <w:r>
        <w:rPr>
          <w:rFonts w:eastAsiaTheme="majorEastAsia" w:cs="Segoe UI"/>
          <w:bCs/>
          <w:w w:val="90"/>
          <w:sz w:val="20"/>
          <w:szCs w:val="20"/>
        </w:rPr>
        <w:t>R</w:t>
      </w:r>
      <w:r w:rsidR="00143E7C" w:rsidRPr="00D67950">
        <w:rPr>
          <w:rFonts w:eastAsiaTheme="majorEastAsia" w:cs="Segoe UI"/>
          <w:bCs/>
          <w:w w:val="90"/>
          <w:sz w:val="20"/>
          <w:szCs w:val="20"/>
        </w:rPr>
        <w:t xml:space="preserve">eflect on the character of Chad </w:t>
      </w:r>
      <w:r w:rsidR="00FD5B93">
        <w:rPr>
          <w:rFonts w:eastAsiaTheme="majorEastAsia" w:cs="Segoe UI"/>
          <w:bCs/>
          <w:w w:val="90"/>
          <w:sz w:val="20"/>
          <w:szCs w:val="20"/>
        </w:rPr>
        <w:t>&amp;</w:t>
      </w:r>
      <w:r w:rsidR="00143E7C" w:rsidRPr="00D67950">
        <w:rPr>
          <w:rFonts w:eastAsiaTheme="majorEastAsia" w:cs="Segoe UI"/>
          <w:bCs/>
          <w:w w:val="90"/>
          <w:sz w:val="20"/>
          <w:szCs w:val="20"/>
        </w:rPr>
        <w:t xml:space="preserve"> what made him hol</w:t>
      </w:r>
      <w:r w:rsidR="00730C8A">
        <w:rPr>
          <w:rFonts w:eastAsiaTheme="majorEastAsia" w:cs="Segoe UI"/>
          <w:bCs/>
          <w:w w:val="90"/>
          <w:sz w:val="20"/>
          <w:szCs w:val="20"/>
        </w:rPr>
        <w:t>y</w:t>
      </w:r>
      <w:r>
        <w:rPr>
          <w:rFonts w:eastAsiaTheme="majorEastAsia" w:cs="Segoe UI"/>
          <w:bCs/>
          <w:w w:val="90"/>
          <w:sz w:val="20"/>
          <w:szCs w:val="20"/>
        </w:rPr>
        <w:t>-</w:t>
      </w:r>
      <w:r w:rsidR="00730C8A">
        <w:rPr>
          <w:rFonts w:eastAsiaTheme="majorEastAsia" w:cs="Segoe UI"/>
          <w:bCs/>
          <w:w w:val="90"/>
          <w:sz w:val="20"/>
          <w:szCs w:val="20"/>
        </w:rPr>
        <w:t xml:space="preserve"> </w:t>
      </w:r>
      <w:r w:rsidR="00143E7C" w:rsidRPr="00D67950">
        <w:rPr>
          <w:rFonts w:eastAsiaTheme="majorEastAsia" w:cs="Segoe UI"/>
          <w:bCs/>
          <w:w w:val="90"/>
          <w:sz w:val="20"/>
          <w:szCs w:val="20"/>
        </w:rPr>
        <w:t xml:space="preserve">love for God </w:t>
      </w:r>
      <w:r>
        <w:rPr>
          <w:rFonts w:eastAsiaTheme="majorEastAsia" w:cs="Segoe UI"/>
          <w:bCs/>
          <w:w w:val="90"/>
          <w:sz w:val="20"/>
          <w:szCs w:val="20"/>
        </w:rPr>
        <w:t>&amp;</w:t>
      </w:r>
      <w:r w:rsidR="00143E7C" w:rsidRPr="00D67950">
        <w:rPr>
          <w:rFonts w:eastAsiaTheme="majorEastAsia" w:cs="Segoe UI"/>
          <w:bCs/>
          <w:w w:val="90"/>
          <w:sz w:val="20"/>
          <w:szCs w:val="20"/>
        </w:rPr>
        <w:t xml:space="preserve"> love for people</w:t>
      </w:r>
      <w:r>
        <w:rPr>
          <w:rFonts w:eastAsiaTheme="majorEastAsia" w:cs="Segoe UI"/>
          <w:bCs/>
          <w:w w:val="90"/>
          <w:sz w:val="20"/>
          <w:szCs w:val="20"/>
        </w:rPr>
        <w:t>, praying</w:t>
      </w:r>
      <w:r w:rsidR="00143E7C" w:rsidRPr="00D67950">
        <w:rPr>
          <w:rFonts w:eastAsiaTheme="majorEastAsia" w:cs="Segoe UI"/>
          <w:bCs/>
          <w:w w:val="90"/>
          <w:sz w:val="20"/>
          <w:szCs w:val="20"/>
        </w:rPr>
        <w:t xml:space="preserve"> </w:t>
      </w:r>
      <w:r>
        <w:rPr>
          <w:rFonts w:eastAsiaTheme="majorEastAsia" w:cs="Segoe UI"/>
          <w:bCs/>
          <w:w w:val="90"/>
          <w:sz w:val="20"/>
          <w:szCs w:val="20"/>
        </w:rPr>
        <w:t xml:space="preserve">that </w:t>
      </w:r>
      <w:r w:rsidR="00143E7C" w:rsidRPr="00D67950">
        <w:rPr>
          <w:rFonts w:eastAsiaTheme="majorEastAsia" w:cs="Segoe UI"/>
          <w:bCs/>
          <w:w w:val="90"/>
          <w:sz w:val="20"/>
          <w:szCs w:val="20"/>
        </w:rPr>
        <w:t xml:space="preserve">the Cathedral community, </w:t>
      </w:r>
      <w:r>
        <w:rPr>
          <w:rFonts w:eastAsiaTheme="majorEastAsia" w:cs="Segoe UI"/>
          <w:bCs/>
          <w:w w:val="90"/>
          <w:sz w:val="20"/>
          <w:szCs w:val="20"/>
        </w:rPr>
        <w:t>o</w:t>
      </w:r>
      <w:r w:rsidR="00143E7C" w:rsidRPr="00D67950">
        <w:rPr>
          <w:rFonts w:eastAsiaTheme="majorEastAsia" w:cs="Segoe UI"/>
          <w:bCs/>
          <w:w w:val="90"/>
          <w:sz w:val="20"/>
          <w:szCs w:val="20"/>
        </w:rPr>
        <w:t>ur Diocese</w:t>
      </w:r>
      <w:r>
        <w:rPr>
          <w:rFonts w:eastAsiaTheme="majorEastAsia" w:cs="Segoe UI"/>
          <w:bCs/>
          <w:w w:val="90"/>
          <w:sz w:val="20"/>
          <w:szCs w:val="20"/>
        </w:rPr>
        <w:t xml:space="preserve"> &amp;</w:t>
      </w:r>
      <w:r w:rsidR="00143E7C" w:rsidRPr="00D67950">
        <w:rPr>
          <w:rFonts w:eastAsiaTheme="majorEastAsia" w:cs="Segoe UI"/>
          <w:bCs/>
          <w:w w:val="90"/>
          <w:sz w:val="20"/>
          <w:szCs w:val="20"/>
        </w:rPr>
        <w:t xml:space="preserve"> all who encounter the Shrine may be inspired to love God more deeply </w:t>
      </w:r>
      <w:r>
        <w:rPr>
          <w:rFonts w:eastAsiaTheme="majorEastAsia" w:cs="Segoe UI"/>
          <w:bCs/>
          <w:w w:val="90"/>
          <w:sz w:val="20"/>
          <w:szCs w:val="20"/>
        </w:rPr>
        <w:t>&amp;</w:t>
      </w:r>
      <w:r w:rsidR="00143E7C" w:rsidRPr="00D67950">
        <w:rPr>
          <w:rFonts w:eastAsiaTheme="majorEastAsia" w:cs="Segoe UI"/>
          <w:bCs/>
          <w:w w:val="90"/>
          <w:sz w:val="20"/>
          <w:szCs w:val="20"/>
        </w:rPr>
        <w:t xml:space="preserve"> other people with th</w:t>
      </w:r>
      <w:r w:rsidR="00FD5B93">
        <w:rPr>
          <w:rFonts w:eastAsiaTheme="majorEastAsia" w:cs="Segoe UI"/>
          <w:bCs/>
          <w:w w:val="90"/>
          <w:sz w:val="20"/>
          <w:szCs w:val="20"/>
        </w:rPr>
        <w:t>e</w:t>
      </w:r>
      <w:r w:rsidR="00143E7C" w:rsidRPr="00D67950">
        <w:rPr>
          <w:rFonts w:eastAsiaTheme="majorEastAsia" w:cs="Segoe UI"/>
          <w:bCs/>
          <w:w w:val="90"/>
          <w:sz w:val="20"/>
          <w:szCs w:val="20"/>
        </w:rPr>
        <w:t xml:space="preserve"> same kindness </w:t>
      </w:r>
      <w:r>
        <w:rPr>
          <w:rFonts w:eastAsiaTheme="majorEastAsia" w:cs="Segoe UI"/>
          <w:bCs/>
          <w:w w:val="90"/>
          <w:sz w:val="20"/>
          <w:szCs w:val="20"/>
        </w:rPr>
        <w:t>&amp;</w:t>
      </w:r>
      <w:r w:rsidR="00143E7C" w:rsidRPr="00D67950">
        <w:rPr>
          <w:rFonts w:eastAsiaTheme="majorEastAsia" w:cs="Segoe UI"/>
          <w:bCs/>
          <w:w w:val="90"/>
          <w:sz w:val="20"/>
          <w:szCs w:val="20"/>
        </w:rPr>
        <w:t xml:space="preserve"> reg</w:t>
      </w:r>
      <w:r w:rsidR="00FD5B93">
        <w:rPr>
          <w:rFonts w:eastAsiaTheme="majorEastAsia" w:cs="Segoe UI"/>
          <w:bCs/>
          <w:w w:val="90"/>
          <w:sz w:val="20"/>
          <w:szCs w:val="20"/>
        </w:rPr>
        <w:t>ard.</w:t>
      </w:r>
    </w:p>
    <w:p w14:paraId="47BB3BF8" w14:textId="75E8610F" w:rsidR="00143E7C" w:rsidRPr="00D67950" w:rsidRDefault="00143E7C" w:rsidP="00143E7C">
      <w:pPr>
        <w:rPr>
          <w:rFonts w:eastAsiaTheme="majorEastAsia" w:cs="Segoe UI"/>
          <w:bCs/>
          <w:w w:val="90"/>
          <w:sz w:val="20"/>
          <w:szCs w:val="20"/>
        </w:rPr>
      </w:pPr>
      <w:r w:rsidRPr="00D67950">
        <w:rPr>
          <w:rFonts w:eastAsiaTheme="majorEastAsia" w:cs="Segoe UI"/>
          <w:bCs/>
          <w:w w:val="90"/>
          <w:sz w:val="20"/>
          <w:szCs w:val="20"/>
        </w:rPr>
        <w:t>A reading from Bede’s History of the English Church and People</w:t>
      </w:r>
      <w:r w:rsidR="0074100C" w:rsidRPr="00D67950">
        <w:rPr>
          <w:rFonts w:eastAsiaTheme="majorEastAsia" w:cs="Segoe UI"/>
          <w:bCs/>
          <w:w w:val="90"/>
          <w:sz w:val="20"/>
          <w:szCs w:val="20"/>
        </w:rPr>
        <w:t xml:space="preserve">: </w:t>
      </w:r>
      <w:r w:rsidRPr="00D67950">
        <w:rPr>
          <w:rFonts w:eastAsiaTheme="majorEastAsia" w:cs="Segoe UI"/>
          <w:bCs/>
          <w:i/>
          <w:iCs/>
          <w:w w:val="90"/>
          <w:sz w:val="20"/>
          <w:szCs w:val="20"/>
        </w:rPr>
        <w:t>“The most revered Bishop Chad always preferred to undertake his missions on foot rather than on horseback; but Theodore (Archbishop of Canterbury) ordered him to ride whenever he undertook a long journey.  He was most reluctant to forgo this pious exercise which he loved, but the Archbishop who recognised his outstanding holiness and considered it more proper for him to ride, himself insisted on helping him to mount his horse.</w:t>
      </w:r>
      <w:r w:rsidR="001E3C4C" w:rsidRPr="00D67950">
        <w:rPr>
          <w:rFonts w:eastAsiaTheme="majorEastAsia" w:cs="Segoe UI"/>
          <w:bCs/>
          <w:i/>
          <w:iCs/>
          <w:w w:val="90"/>
          <w:sz w:val="20"/>
          <w:szCs w:val="20"/>
        </w:rPr>
        <w:t xml:space="preserve"> </w:t>
      </w:r>
      <w:r w:rsidRPr="00D67950">
        <w:rPr>
          <w:rFonts w:eastAsiaTheme="majorEastAsia" w:cs="Segoe UI"/>
          <w:bCs/>
          <w:i/>
          <w:iCs/>
          <w:w w:val="90"/>
          <w:sz w:val="20"/>
          <w:szCs w:val="20"/>
        </w:rPr>
        <w:t xml:space="preserve">Chad received the Bishopric of the Mercians and the people of Lindsey and administered the diocese in great holiness of life </w:t>
      </w:r>
      <w:r w:rsidR="001E3C4C" w:rsidRPr="00D67950">
        <w:rPr>
          <w:rFonts w:eastAsiaTheme="majorEastAsia" w:cs="Segoe UI"/>
          <w:bCs/>
          <w:i/>
          <w:iCs/>
          <w:w w:val="90"/>
          <w:sz w:val="20"/>
          <w:szCs w:val="20"/>
        </w:rPr>
        <w:t>a</w:t>
      </w:r>
      <w:r w:rsidRPr="00D67950">
        <w:rPr>
          <w:rFonts w:eastAsiaTheme="majorEastAsia" w:cs="Segoe UI"/>
          <w:bCs/>
          <w:i/>
          <w:iCs/>
          <w:w w:val="90"/>
          <w:sz w:val="20"/>
          <w:szCs w:val="20"/>
        </w:rPr>
        <w:t xml:space="preserve">fter the example of the early Fathers”. </w:t>
      </w:r>
    </w:p>
    <w:p w14:paraId="3B8B6113" w14:textId="1FFD906A" w:rsidR="00CC0423" w:rsidRPr="007826A2" w:rsidRDefault="00554CCF" w:rsidP="00554CCF">
      <w:pPr>
        <w:pStyle w:val="nl1"/>
        <w:shd w:val="clear" w:color="auto" w:fill="FFFFFF"/>
        <w:tabs>
          <w:tab w:val="left" w:pos="2630"/>
        </w:tabs>
        <w:spacing w:before="0" w:beforeAutospacing="0" w:after="0" w:afterAutospacing="0"/>
        <w:rPr>
          <w:rStyle w:val="Heading2Char"/>
          <w:rFonts w:ascii="Segoe UI" w:eastAsia="Times New Roman" w:hAnsi="Segoe UI" w:cs="Segoe UI"/>
          <w:bCs w:val="0"/>
          <w:color w:val="FF0000"/>
          <w:w w:val="100"/>
          <w:sz w:val="6"/>
          <w:szCs w:val="6"/>
        </w:rPr>
      </w:pPr>
      <w:r>
        <w:rPr>
          <w:rStyle w:val="Heading2Char"/>
          <w:rFonts w:ascii="Segoe UI" w:eastAsia="Times New Roman" w:hAnsi="Segoe UI" w:cs="Segoe UI"/>
          <w:bCs w:val="0"/>
          <w:color w:val="FF0000"/>
          <w:w w:val="100"/>
          <w:sz w:val="6"/>
          <w:szCs w:val="6"/>
        </w:rPr>
        <w:tab/>
      </w:r>
    </w:p>
    <w:p w14:paraId="00B54B27" w14:textId="09C8FBB8" w:rsidR="00143E7C" w:rsidRPr="00F8651B" w:rsidRDefault="00726D08" w:rsidP="00143E7C">
      <w:pPr>
        <w:tabs>
          <w:tab w:val="left" w:pos="2630"/>
        </w:tabs>
        <w:rPr>
          <w:rFonts w:cs="Segoe UI"/>
          <w:i/>
          <w:iCs/>
          <w:color w:val="FF0000"/>
          <w:sz w:val="19"/>
          <w:szCs w:val="19"/>
        </w:rPr>
      </w:pPr>
      <w:r w:rsidRPr="00D67950">
        <w:rPr>
          <w:rStyle w:val="Heading2Char"/>
          <w:rFonts w:ascii="Segoe UI" w:hAnsi="Segoe UI" w:cs="Segoe UI"/>
          <w:bCs w:val="0"/>
          <w:color w:val="FF3300"/>
          <w:sz w:val="21"/>
          <w:szCs w:val="21"/>
        </w:rPr>
        <w:t xml:space="preserve">Friday </w:t>
      </w:r>
      <w:r w:rsidR="00990649" w:rsidRPr="00D67950">
        <w:rPr>
          <w:rStyle w:val="Heading2Char"/>
          <w:rFonts w:ascii="Segoe UI" w:hAnsi="Segoe UI" w:cs="Segoe UI"/>
          <w:bCs w:val="0"/>
          <w:color w:val="FF3300"/>
          <w:sz w:val="21"/>
          <w:szCs w:val="21"/>
        </w:rPr>
        <w:t>4</w:t>
      </w:r>
      <w:r w:rsidR="00C436D4" w:rsidRPr="00D67950">
        <w:rPr>
          <w:rStyle w:val="Heading2Char"/>
          <w:rFonts w:ascii="Segoe UI" w:hAnsi="Segoe UI" w:cs="Segoe UI"/>
          <w:bCs w:val="0"/>
          <w:color w:val="FF3300"/>
          <w:sz w:val="21"/>
          <w:szCs w:val="21"/>
          <w:vertAlign w:val="superscript"/>
        </w:rPr>
        <w:t>th</w:t>
      </w:r>
      <w:r w:rsidR="00C436D4" w:rsidRPr="00D67950">
        <w:rPr>
          <w:rStyle w:val="Heading2Char"/>
          <w:rFonts w:ascii="Segoe UI" w:hAnsi="Segoe UI" w:cs="Segoe UI"/>
          <w:bCs w:val="0"/>
          <w:color w:val="FF3300"/>
          <w:sz w:val="21"/>
          <w:szCs w:val="21"/>
        </w:rPr>
        <w:t>:</w:t>
      </w:r>
      <w:r w:rsidR="00C436D4" w:rsidRPr="00C6133B">
        <w:rPr>
          <w:rStyle w:val="Heading2Char"/>
          <w:rFonts w:ascii="Segoe UI" w:hAnsi="Segoe UI" w:cs="Segoe UI"/>
          <w:bCs w:val="0"/>
          <w:color w:val="7030A0"/>
          <w:sz w:val="22"/>
          <w:szCs w:val="22"/>
        </w:rPr>
        <w:t xml:space="preserve"> </w:t>
      </w:r>
      <w:r w:rsidR="00143E7C" w:rsidRPr="00F8651B">
        <w:rPr>
          <w:rFonts w:cs="Segoe UI"/>
          <w:i/>
          <w:iCs/>
          <w:color w:val="FF0000"/>
          <w:sz w:val="19"/>
          <w:szCs w:val="19"/>
        </w:rPr>
        <w:t>Day 6 of the Novena - Remembering and looking forward to St Chad’s Shrine as a place of healing</w:t>
      </w:r>
    </w:p>
    <w:p w14:paraId="0D96CCEB" w14:textId="77777777" w:rsidR="00730C8A" w:rsidRPr="00730C8A" w:rsidRDefault="00730C8A" w:rsidP="00730C8A">
      <w:pPr>
        <w:tabs>
          <w:tab w:val="left" w:pos="2630"/>
        </w:tabs>
        <w:rPr>
          <w:rStyle w:val="Heading2Char"/>
          <w:rFonts w:ascii="Segoe UI" w:hAnsi="Segoe UI" w:cs="Segoe UI"/>
          <w:bCs w:val="0"/>
          <w:color w:val="auto"/>
          <w:sz w:val="20"/>
          <w:szCs w:val="20"/>
        </w:rPr>
      </w:pPr>
      <w:r>
        <w:rPr>
          <w:rFonts w:eastAsiaTheme="majorEastAsia" w:cs="Segoe UI"/>
          <w:w w:val="90"/>
          <w:sz w:val="20"/>
          <w:szCs w:val="20"/>
        </w:rPr>
        <w:t>We pray that the shrine of St Chad will be a place for the ministry of healing and where Christ’s loving mercy may be encountered.</w:t>
      </w:r>
    </w:p>
    <w:p w14:paraId="35F579AD" w14:textId="244215F9" w:rsidR="00AF4405" w:rsidRDefault="00143E7C" w:rsidP="004A382B">
      <w:pPr>
        <w:tabs>
          <w:tab w:val="left" w:pos="2630"/>
        </w:tabs>
        <w:rPr>
          <w:rFonts w:eastAsiaTheme="majorEastAsia" w:cs="Segoe UI"/>
          <w:i/>
          <w:iCs/>
          <w:w w:val="90"/>
          <w:sz w:val="20"/>
          <w:szCs w:val="20"/>
        </w:rPr>
      </w:pPr>
      <w:r w:rsidRPr="00843914">
        <w:rPr>
          <w:rFonts w:eastAsiaTheme="majorEastAsia" w:cs="Segoe UI"/>
          <w:w w:val="90"/>
          <w:sz w:val="20"/>
          <w:szCs w:val="20"/>
        </w:rPr>
        <w:t>A reading from Bede’s History of the English Church and People</w:t>
      </w:r>
      <w:r w:rsidR="0074100C" w:rsidRPr="00843914">
        <w:rPr>
          <w:rFonts w:eastAsiaTheme="majorEastAsia" w:cs="Segoe UI"/>
          <w:w w:val="90"/>
          <w:sz w:val="20"/>
          <w:szCs w:val="20"/>
        </w:rPr>
        <w:t xml:space="preserve">: </w:t>
      </w:r>
      <w:r w:rsidRPr="00843914">
        <w:rPr>
          <w:rFonts w:eastAsiaTheme="majorEastAsia" w:cs="Segoe UI"/>
          <w:i/>
          <w:iCs/>
          <w:w w:val="90"/>
          <w:sz w:val="20"/>
          <w:szCs w:val="20"/>
        </w:rPr>
        <w:t xml:space="preserve">“Chad died on </w:t>
      </w:r>
      <w:r w:rsidR="00843914">
        <w:rPr>
          <w:rFonts w:eastAsiaTheme="majorEastAsia" w:cs="Segoe UI"/>
          <w:i/>
          <w:iCs/>
          <w:w w:val="90"/>
          <w:sz w:val="20"/>
          <w:szCs w:val="20"/>
        </w:rPr>
        <w:t>2</w:t>
      </w:r>
      <w:r w:rsidR="00843914" w:rsidRPr="00843914">
        <w:rPr>
          <w:rFonts w:eastAsiaTheme="majorEastAsia" w:cs="Segoe UI"/>
          <w:i/>
          <w:iCs/>
          <w:w w:val="90"/>
          <w:sz w:val="20"/>
          <w:szCs w:val="20"/>
          <w:vertAlign w:val="superscript"/>
        </w:rPr>
        <w:t>nd</w:t>
      </w:r>
      <w:r w:rsidR="00843914">
        <w:rPr>
          <w:rFonts w:eastAsiaTheme="majorEastAsia" w:cs="Segoe UI"/>
          <w:i/>
          <w:iCs/>
          <w:w w:val="90"/>
          <w:sz w:val="20"/>
          <w:szCs w:val="20"/>
        </w:rPr>
        <w:t xml:space="preserve"> </w:t>
      </w:r>
      <w:r w:rsidRPr="00843914">
        <w:rPr>
          <w:rFonts w:eastAsiaTheme="majorEastAsia" w:cs="Segoe UI"/>
          <w:i/>
          <w:iCs/>
          <w:w w:val="90"/>
          <w:sz w:val="20"/>
          <w:szCs w:val="20"/>
        </w:rPr>
        <w:t>March 67</w:t>
      </w:r>
      <w:r w:rsidR="00843914">
        <w:rPr>
          <w:rFonts w:eastAsiaTheme="majorEastAsia" w:cs="Segoe UI"/>
          <w:i/>
          <w:iCs/>
          <w:w w:val="90"/>
          <w:sz w:val="20"/>
          <w:szCs w:val="20"/>
        </w:rPr>
        <w:t xml:space="preserve">2 </w:t>
      </w:r>
      <w:r w:rsidRPr="00843914">
        <w:rPr>
          <w:rFonts w:eastAsiaTheme="majorEastAsia" w:cs="Segoe UI"/>
          <w:i/>
          <w:iCs/>
          <w:w w:val="90"/>
          <w:sz w:val="20"/>
          <w:szCs w:val="20"/>
        </w:rPr>
        <w:t>and was first buried close by St Mary’s church; when a church of the most blessed Peter was built later, his body was transferred to it.</w:t>
      </w:r>
      <w:r w:rsidR="0074100C" w:rsidRPr="00843914">
        <w:rPr>
          <w:rFonts w:eastAsiaTheme="majorEastAsia" w:cs="Segoe UI"/>
          <w:i/>
          <w:iCs/>
          <w:w w:val="90"/>
          <w:sz w:val="20"/>
          <w:szCs w:val="20"/>
        </w:rPr>
        <w:t xml:space="preserve"> </w:t>
      </w:r>
      <w:r w:rsidRPr="00843914">
        <w:rPr>
          <w:rFonts w:eastAsiaTheme="majorEastAsia" w:cs="Segoe UI"/>
          <w:i/>
          <w:iCs/>
          <w:w w:val="90"/>
          <w:sz w:val="20"/>
          <w:szCs w:val="20"/>
        </w:rPr>
        <w:t>In both</w:t>
      </w:r>
      <w:r w:rsidR="00F41934">
        <w:rPr>
          <w:rFonts w:eastAsiaTheme="majorEastAsia" w:cs="Segoe UI"/>
          <w:i/>
          <w:iCs/>
          <w:w w:val="90"/>
          <w:sz w:val="20"/>
          <w:szCs w:val="20"/>
        </w:rPr>
        <w:t xml:space="preserve"> </w:t>
      </w:r>
      <w:r w:rsidRPr="00843914">
        <w:rPr>
          <w:rFonts w:eastAsiaTheme="majorEastAsia" w:cs="Segoe UI"/>
          <w:i/>
          <w:iCs/>
          <w:w w:val="90"/>
          <w:sz w:val="20"/>
          <w:szCs w:val="20"/>
        </w:rPr>
        <w:t xml:space="preserve">places, frequent miracles of healing attested to his virtues. </w:t>
      </w:r>
      <w:r w:rsidR="00F41934">
        <w:rPr>
          <w:rFonts w:eastAsiaTheme="majorEastAsia" w:cs="Segoe UI"/>
          <w:i/>
          <w:iCs/>
          <w:w w:val="90"/>
          <w:sz w:val="20"/>
          <w:szCs w:val="20"/>
        </w:rPr>
        <w:t>A</w:t>
      </w:r>
      <w:r w:rsidRPr="00843914">
        <w:rPr>
          <w:rFonts w:eastAsiaTheme="majorEastAsia" w:cs="Segoe UI"/>
          <w:i/>
          <w:iCs/>
          <w:w w:val="90"/>
          <w:sz w:val="20"/>
          <w:szCs w:val="20"/>
        </w:rPr>
        <w:t xml:space="preserve"> madman wandering at large arrived there one evening, and passed the night in church unnoticed and unheeded by watchmen.</w:t>
      </w:r>
      <w:r w:rsidR="00D67950" w:rsidRPr="00843914">
        <w:rPr>
          <w:rFonts w:eastAsiaTheme="majorEastAsia" w:cs="Segoe UI"/>
          <w:i/>
          <w:iCs/>
          <w:w w:val="90"/>
          <w:sz w:val="20"/>
          <w:szCs w:val="20"/>
        </w:rPr>
        <w:t xml:space="preserve"> I</w:t>
      </w:r>
      <w:r w:rsidRPr="00843914">
        <w:rPr>
          <w:rFonts w:eastAsiaTheme="majorEastAsia" w:cs="Segoe UI"/>
          <w:i/>
          <w:iCs/>
          <w:w w:val="90"/>
          <w:sz w:val="20"/>
          <w:szCs w:val="20"/>
        </w:rPr>
        <w:t>n the morning, to the amazement and delight of all, he left the place in his right mind, showing clearly what healing he had been granted there by the goodness of Go</w:t>
      </w:r>
      <w:r w:rsidR="00730C8A">
        <w:rPr>
          <w:rFonts w:eastAsiaTheme="majorEastAsia" w:cs="Segoe UI"/>
          <w:i/>
          <w:iCs/>
          <w:w w:val="90"/>
          <w:sz w:val="20"/>
          <w:szCs w:val="20"/>
        </w:rPr>
        <w:t>d</w:t>
      </w:r>
      <w:r w:rsidRPr="00843914">
        <w:rPr>
          <w:rFonts w:eastAsiaTheme="majorEastAsia" w:cs="Segoe UI"/>
          <w:i/>
          <w:iCs/>
          <w:w w:val="90"/>
          <w:sz w:val="20"/>
          <w:szCs w:val="20"/>
        </w:rPr>
        <w:t>.”</w:t>
      </w:r>
    </w:p>
    <w:p w14:paraId="00AF2DEF" w14:textId="77777777" w:rsidR="00F57214" w:rsidRDefault="0024006B" w:rsidP="00F57214">
      <w:pPr>
        <w:rPr>
          <w:rStyle w:val="elementtoproof"/>
          <w:rFonts w:asciiTheme="minorHAnsi" w:hAnsiTheme="minorHAnsi" w:cstheme="minorHAnsi"/>
          <w:sz w:val="6"/>
          <w:szCs w:val="6"/>
          <w:shd w:val="clear" w:color="auto" w:fill="FFFFFF"/>
        </w:rPr>
      </w:pPr>
      <w:r>
        <w:rPr>
          <w:rStyle w:val="elementtoproof"/>
          <w:rFonts w:asciiTheme="minorHAnsi" w:hAnsiTheme="minorHAnsi" w:cstheme="minorHAnsi"/>
          <w:sz w:val="6"/>
          <w:szCs w:val="6"/>
          <w:shd w:val="clear" w:color="auto" w:fill="FFFFFF"/>
        </w:rPr>
        <w:t xml:space="preserve">                                                                                            </w:t>
      </w:r>
    </w:p>
    <w:p w14:paraId="0ACD5C67" w14:textId="4F159F68" w:rsidR="00143E7C" w:rsidRPr="00F8651B" w:rsidRDefault="00FC507C" w:rsidP="00143E7C">
      <w:pPr>
        <w:rPr>
          <w:rFonts w:cs="Segoe UI"/>
          <w:b/>
          <w:bCs/>
          <w:i/>
          <w:iCs/>
          <w:color w:val="FF0000"/>
          <w:sz w:val="21"/>
          <w:szCs w:val="21"/>
        </w:rPr>
      </w:pPr>
      <w:r w:rsidRPr="00D67950">
        <w:rPr>
          <w:rStyle w:val="Heading3Char"/>
          <w:rFonts w:ascii="Segoe UI" w:eastAsiaTheme="minorHAnsi" w:hAnsi="Segoe UI" w:cs="Segoe UI"/>
          <w:bCs/>
          <w:color w:val="7030A0"/>
          <w:sz w:val="21"/>
          <w:szCs w:val="21"/>
        </w:rPr>
        <w:t>Saturday</w:t>
      </w:r>
      <w:r w:rsidR="007155C1" w:rsidRPr="00D67950">
        <w:rPr>
          <w:rStyle w:val="Heading3Char"/>
          <w:rFonts w:ascii="Segoe UI" w:eastAsiaTheme="minorHAnsi" w:hAnsi="Segoe UI" w:cs="Segoe UI"/>
          <w:bCs/>
          <w:color w:val="7030A0"/>
          <w:sz w:val="21"/>
          <w:szCs w:val="21"/>
        </w:rPr>
        <w:t xml:space="preserve"> </w:t>
      </w:r>
      <w:r w:rsidR="00990649" w:rsidRPr="00D67950">
        <w:rPr>
          <w:rStyle w:val="Heading3Char"/>
          <w:rFonts w:ascii="Segoe UI" w:eastAsiaTheme="minorHAnsi" w:hAnsi="Segoe UI" w:cs="Segoe UI"/>
          <w:bCs/>
          <w:color w:val="7030A0"/>
          <w:sz w:val="21"/>
          <w:szCs w:val="21"/>
        </w:rPr>
        <w:t>5</w:t>
      </w:r>
      <w:r w:rsidR="009900AC" w:rsidRPr="00D67950">
        <w:rPr>
          <w:rStyle w:val="Heading3Char"/>
          <w:rFonts w:ascii="Segoe UI" w:eastAsiaTheme="minorHAnsi" w:hAnsi="Segoe UI" w:cs="Segoe UI"/>
          <w:bCs/>
          <w:color w:val="7030A0"/>
          <w:sz w:val="21"/>
          <w:szCs w:val="21"/>
          <w:vertAlign w:val="superscript"/>
        </w:rPr>
        <w:t>th</w:t>
      </w:r>
      <w:r w:rsidR="009900AC" w:rsidRPr="00D67950">
        <w:rPr>
          <w:rStyle w:val="Heading3Char"/>
          <w:rFonts w:ascii="Segoe UI" w:eastAsiaTheme="minorHAnsi" w:hAnsi="Segoe UI" w:cs="Segoe UI"/>
          <w:bCs/>
          <w:color w:val="7030A0"/>
          <w:sz w:val="21"/>
          <w:szCs w:val="21"/>
        </w:rPr>
        <w:t>:</w:t>
      </w:r>
      <w:r w:rsidR="00F8651B">
        <w:rPr>
          <w:rStyle w:val="Heading3Char"/>
          <w:rFonts w:ascii="Segoe UI" w:eastAsiaTheme="minorHAnsi" w:hAnsi="Segoe UI" w:cs="Segoe UI"/>
          <w:bCs/>
          <w:color w:val="7030A0"/>
          <w:sz w:val="22"/>
          <w:szCs w:val="22"/>
        </w:rPr>
        <w:t xml:space="preserve"> </w:t>
      </w:r>
      <w:r w:rsidR="00143E7C" w:rsidRPr="00F8651B">
        <w:rPr>
          <w:rFonts w:cs="Segoe UI"/>
          <w:i/>
          <w:iCs/>
          <w:color w:val="FF0000"/>
          <w:sz w:val="19"/>
          <w:szCs w:val="19"/>
        </w:rPr>
        <w:t>Day 7 of the Novena - Remembering and looking forward to St Chad’s Shrine as a place of hospitality and unity</w:t>
      </w:r>
    </w:p>
    <w:p w14:paraId="0ADFBDE7" w14:textId="1F31BE10" w:rsidR="00143E7C" w:rsidRPr="00843914" w:rsidRDefault="00D67950" w:rsidP="00143E7C">
      <w:pPr>
        <w:rPr>
          <w:rFonts w:cs="Segoe UI"/>
          <w:bCs/>
          <w:sz w:val="20"/>
          <w:szCs w:val="20"/>
        </w:rPr>
      </w:pPr>
      <w:r w:rsidRPr="00843914">
        <w:rPr>
          <w:rFonts w:cs="Segoe UI"/>
          <w:bCs/>
          <w:sz w:val="20"/>
          <w:szCs w:val="20"/>
        </w:rPr>
        <w:t>G</w:t>
      </w:r>
      <w:r w:rsidR="00143E7C" w:rsidRPr="00843914">
        <w:rPr>
          <w:rFonts w:cs="Segoe UI"/>
          <w:bCs/>
          <w:sz w:val="20"/>
          <w:szCs w:val="20"/>
        </w:rPr>
        <w:t>ive thanks for</w:t>
      </w:r>
      <w:r w:rsidR="00843914">
        <w:rPr>
          <w:rFonts w:cs="Segoe UI"/>
          <w:bCs/>
          <w:sz w:val="20"/>
          <w:szCs w:val="20"/>
        </w:rPr>
        <w:t xml:space="preserve"> </w:t>
      </w:r>
      <w:r w:rsidR="00143E7C" w:rsidRPr="00843914">
        <w:rPr>
          <w:rFonts w:cs="Segoe UI"/>
          <w:bCs/>
          <w:sz w:val="20"/>
          <w:szCs w:val="20"/>
        </w:rPr>
        <w:t xml:space="preserve">years of talking, praying </w:t>
      </w:r>
      <w:r w:rsidR="00843914">
        <w:rPr>
          <w:rFonts w:cs="Segoe UI"/>
          <w:bCs/>
          <w:sz w:val="20"/>
          <w:szCs w:val="20"/>
        </w:rPr>
        <w:t>&amp;</w:t>
      </w:r>
      <w:r w:rsidR="00143E7C" w:rsidRPr="00843914">
        <w:rPr>
          <w:rFonts w:cs="Segoe UI"/>
          <w:bCs/>
          <w:sz w:val="20"/>
          <w:szCs w:val="20"/>
        </w:rPr>
        <w:t xml:space="preserve"> working together tha</w:t>
      </w:r>
      <w:r w:rsidR="00843914">
        <w:rPr>
          <w:rFonts w:cs="Segoe UI"/>
          <w:bCs/>
          <w:sz w:val="20"/>
          <w:szCs w:val="20"/>
        </w:rPr>
        <w:t>t</w:t>
      </w:r>
      <w:r w:rsidR="00143E7C" w:rsidRPr="00843914">
        <w:rPr>
          <w:rFonts w:cs="Segoe UI"/>
          <w:bCs/>
          <w:sz w:val="20"/>
          <w:szCs w:val="20"/>
        </w:rPr>
        <w:t xml:space="preserve"> have brought our churches closer together</w:t>
      </w:r>
      <w:r w:rsidR="00843914">
        <w:rPr>
          <w:rFonts w:cs="Segoe UI"/>
          <w:bCs/>
          <w:sz w:val="20"/>
          <w:szCs w:val="20"/>
        </w:rPr>
        <w:t>; recall</w:t>
      </w:r>
      <w:r w:rsidRPr="00843914">
        <w:rPr>
          <w:rFonts w:cs="Segoe UI"/>
          <w:bCs/>
          <w:sz w:val="20"/>
          <w:szCs w:val="20"/>
        </w:rPr>
        <w:t xml:space="preserve">ing </w:t>
      </w:r>
      <w:r w:rsidR="00143E7C" w:rsidRPr="00843914">
        <w:rPr>
          <w:rFonts w:cs="Segoe UI"/>
          <w:bCs/>
          <w:sz w:val="20"/>
          <w:szCs w:val="20"/>
        </w:rPr>
        <w:t xml:space="preserve">Chad’s witness </w:t>
      </w:r>
      <w:r w:rsidR="00843914">
        <w:rPr>
          <w:rFonts w:cs="Segoe UI"/>
          <w:bCs/>
          <w:sz w:val="20"/>
          <w:szCs w:val="20"/>
        </w:rPr>
        <w:t>&amp;</w:t>
      </w:r>
      <w:r w:rsidR="00143E7C" w:rsidRPr="00843914">
        <w:rPr>
          <w:rFonts w:cs="Segoe UI"/>
          <w:bCs/>
          <w:sz w:val="20"/>
          <w:szCs w:val="20"/>
        </w:rPr>
        <w:t xml:space="preserve"> actions to heal a divided church</w:t>
      </w:r>
      <w:r w:rsidR="009B4F0E" w:rsidRPr="00843914">
        <w:rPr>
          <w:rFonts w:cs="Segoe UI"/>
          <w:bCs/>
          <w:sz w:val="20"/>
          <w:szCs w:val="20"/>
        </w:rPr>
        <w:t xml:space="preserve">. </w:t>
      </w:r>
      <w:r w:rsidR="00843914">
        <w:rPr>
          <w:rFonts w:cs="Segoe UI"/>
          <w:bCs/>
          <w:sz w:val="20"/>
          <w:szCs w:val="20"/>
        </w:rPr>
        <w:t>P</w:t>
      </w:r>
      <w:r w:rsidR="00143E7C" w:rsidRPr="00843914">
        <w:rPr>
          <w:rFonts w:cs="Segoe UI"/>
          <w:bCs/>
          <w:sz w:val="20"/>
          <w:szCs w:val="20"/>
        </w:rPr>
        <w:t>ray for a share in his spirit</w:t>
      </w:r>
      <w:r w:rsidR="00843914">
        <w:rPr>
          <w:rFonts w:cs="Segoe UI"/>
          <w:bCs/>
          <w:sz w:val="20"/>
          <w:szCs w:val="20"/>
        </w:rPr>
        <w:t xml:space="preserve">, </w:t>
      </w:r>
      <w:r w:rsidR="00143E7C" w:rsidRPr="00843914">
        <w:rPr>
          <w:rFonts w:cs="Segoe UI"/>
          <w:bCs/>
          <w:sz w:val="20"/>
          <w:szCs w:val="20"/>
        </w:rPr>
        <w:t>seek</w:t>
      </w:r>
      <w:r w:rsidR="00843914">
        <w:rPr>
          <w:rFonts w:cs="Segoe UI"/>
          <w:bCs/>
          <w:sz w:val="20"/>
          <w:szCs w:val="20"/>
        </w:rPr>
        <w:t>ing</w:t>
      </w:r>
      <w:r w:rsidR="00143E7C" w:rsidRPr="00843914">
        <w:rPr>
          <w:rFonts w:cs="Segoe UI"/>
          <w:bCs/>
          <w:sz w:val="20"/>
          <w:szCs w:val="20"/>
        </w:rPr>
        <w:t xml:space="preserve"> to play our part in </w:t>
      </w:r>
      <w:r w:rsidR="00843914">
        <w:rPr>
          <w:rFonts w:cs="Segoe UI"/>
          <w:bCs/>
          <w:sz w:val="20"/>
          <w:szCs w:val="20"/>
        </w:rPr>
        <w:t>o</w:t>
      </w:r>
      <w:r w:rsidR="00143E7C" w:rsidRPr="00843914">
        <w:rPr>
          <w:rFonts w:cs="Segoe UI"/>
          <w:bCs/>
          <w:sz w:val="20"/>
          <w:szCs w:val="20"/>
        </w:rPr>
        <w:t xml:space="preserve">vercoming division, and that the welcome we offer will echo Jesus Christ’s friendship and hospitality to the stranger </w:t>
      </w:r>
      <w:r w:rsidR="001E3C4C" w:rsidRPr="00843914">
        <w:rPr>
          <w:rFonts w:cs="Segoe UI"/>
          <w:bCs/>
          <w:sz w:val="20"/>
          <w:szCs w:val="20"/>
        </w:rPr>
        <w:t xml:space="preserve">&amp; </w:t>
      </w:r>
      <w:r w:rsidR="00143E7C" w:rsidRPr="00843914">
        <w:rPr>
          <w:rFonts w:cs="Segoe UI"/>
          <w:bCs/>
          <w:sz w:val="20"/>
          <w:szCs w:val="20"/>
        </w:rPr>
        <w:t>outsider.</w:t>
      </w:r>
    </w:p>
    <w:p w14:paraId="46C65A53" w14:textId="540BC913" w:rsidR="00143E7C" w:rsidRPr="00FD5B93" w:rsidRDefault="00143E7C" w:rsidP="00F57214">
      <w:pPr>
        <w:rPr>
          <w:rFonts w:cs="Segoe UI"/>
          <w:bCs/>
          <w:i/>
          <w:iCs/>
          <w:sz w:val="20"/>
          <w:szCs w:val="20"/>
        </w:rPr>
      </w:pPr>
      <w:r w:rsidRPr="00843914">
        <w:rPr>
          <w:rFonts w:cs="Segoe UI"/>
          <w:bCs/>
          <w:sz w:val="20"/>
          <w:szCs w:val="20"/>
        </w:rPr>
        <w:t>A reading from Bede’s History of the English Church and People</w:t>
      </w:r>
      <w:r w:rsidR="0074100C" w:rsidRPr="00843914">
        <w:rPr>
          <w:rFonts w:cs="Segoe UI"/>
          <w:bCs/>
          <w:sz w:val="20"/>
          <w:szCs w:val="20"/>
        </w:rPr>
        <w:t xml:space="preserve">: </w:t>
      </w:r>
      <w:r w:rsidRPr="00843914">
        <w:rPr>
          <w:rFonts w:cs="Segoe UI"/>
          <w:bCs/>
          <w:i/>
          <w:iCs/>
          <w:sz w:val="20"/>
          <w:szCs w:val="20"/>
        </w:rPr>
        <w:t>“Theodore consecrated bishops</w:t>
      </w:r>
      <w:r w:rsidR="00F41934">
        <w:rPr>
          <w:rFonts w:cs="Segoe UI"/>
          <w:bCs/>
          <w:i/>
          <w:iCs/>
          <w:sz w:val="20"/>
          <w:szCs w:val="20"/>
        </w:rPr>
        <w:t xml:space="preserve"> </w:t>
      </w:r>
      <w:r w:rsidR="00FD5B93">
        <w:rPr>
          <w:rFonts w:cs="Segoe UI"/>
          <w:bCs/>
          <w:i/>
          <w:iCs/>
          <w:sz w:val="20"/>
          <w:szCs w:val="20"/>
        </w:rPr>
        <w:t>&amp;</w:t>
      </w:r>
      <w:r w:rsidR="00F41934">
        <w:rPr>
          <w:rFonts w:cs="Segoe UI"/>
          <w:bCs/>
          <w:i/>
          <w:iCs/>
          <w:sz w:val="20"/>
          <w:szCs w:val="20"/>
        </w:rPr>
        <w:t xml:space="preserve"> </w:t>
      </w:r>
      <w:r w:rsidRPr="00843914">
        <w:rPr>
          <w:rFonts w:cs="Segoe UI"/>
          <w:bCs/>
          <w:i/>
          <w:iCs/>
          <w:sz w:val="20"/>
          <w:szCs w:val="20"/>
        </w:rPr>
        <w:t>with their assistanc</w:t>
      </w:r>
      <w:r w:rsidR="00F41934">
        <w:rPr>
          <w:rFonts w:cs="Segoe UI"/>
          <w:bCs/>
          <w:i/>
          <w:iCs/>
          <w:sz w:val="20"/>
          <w:szCs w:val="20"/>
        </w:rPr>
        <w:t>e</w:t>
      </w:r>
      <w:r w:rsidRPr="00843914">
        <w:rPr>
          <w:rFonts w:cs="Segoe UI"/>
          <w:bCs/>
          <w:i/>
          <w:iCs/>
          <w:sz w:val="20"/>
          <w:szCs w:val="20"/>
        </w:rPr>
        <w:t xml:space="preserve"> corrected abuses wherever he found them. When he informed Bishop Chad that his </w:t>
      </w:r>
      <w:r w:rsidR="00F41934">
        <w:rPr>
          <w:rFonts w:cs="Segoe UI"/>
          <w:bCs/>
          <w:i/>
          <w:iCs/>
          <w:sz w:val="20"/>
          <w:szCs w:val="20"/>
        </w:rPr>
        <w:t>co</w:t>
      </w:r>
      <w:r w:rsidRPr="00843914">
        <w:rPr>
          <w:rFonts w:cs="Segoe UI"/>
          <w:bCs/>
          <w:i/>
          <w:iCs/>
          <w:sz w:val="20"/>
          <w:szCs w:val="20"/>
        </w:rPr>
        <w:t>nsecration was irregular, the latter replied with the greatest humility:</w:t>
      </w:r>
      <w:r w:rsidR="00F41934">
        <w:rPr>
          <w:rFonts w:cs="Segoe UI"/>
          <w:bCs/>
          <w:i/>
          <w:iCs/>
          <w:sz w:val="20"/>
          <w:szCs w:val="20"/>
        </w:rPr>
        <w:t xml:space="preserve"> ‘</w:t>
      </w:r>
      <w:r w:rsidRPr="00843914">
        <w:rPr>
          <w:rFonts w:cs="Segoe UI"/>
          <w:bCs/>
          <w:i/>
          <w:iCs/>
          <w:sz w:val="20"/>
          <w:szCs w:val="20"/>
        </w:rPr>
        <w:t>If you know my consecration was irregular, I willingly resign the office; for I have never</w:t>
      </w:r>
      <w:r w:rsidR="00FD5B93">
        <w:rPr>
          <w:rFonts w:cs="Segoe UI"/>
          <w:bCs/>
          <w:i/>
          <w:iCs/>
          <w:sz w:val="20"/>
          <w:szCs w:val="20"/>
        </w:rPr>
        <w:t xml:space="preserve"> t</w:t>
      </w:r>
      <w:r w:rsidRPr="00843914">
        <w:rPr>
          <w:rFonts w:cs="Segoe UI"/>
          <w:bCs/>
          <w:i/>
          <w:iCs/>
          <w:sz w:val="20"/>
          <w:szCs w:val="20"/>
        </w:rPr>
        <w:t>hought myself worthy of it. Although unworthy, I accepted it solely under obedience.</w:t>
      </w:r>
      <w:r w:rsidR="00F41934">
        <w:rPr>
          <w:rFonts w:cs="Segoe UI"/>
          <w:bCs/>
          <w:i/>
          <w:iCs/>
          <w:sz w:val="20"/>
          <w:szCs w:val="20"/>
        </w:rPr>
        <w:t xml:space="preserve">’ </w:t>
      </w:r>
      <w:r w:rsidRPr="00843914">
        <w:rPr>
          <w:rFonts w:cs="Segoe UI"/>
          <w:bCs/>
          <w:i/>
          <w:iCs/>
          <w:sz w:val="20"/>
          <w:szCs w:val="20"/>
        </w:rPr>
        <w:t>At this humble reply</w:t>
      </w:r>
      <w:r w:rsidR="00FD5B93">
        <w:rPr>
          <w:rFonts w:cs="Segoe UI"/>
          <w:bCs/>
          <w:i/>
          <w:iCs/>
          <w:sz w:val="20"/>
          <w:szCs w:val="20"/>
        </w:rPr>
        <w:t>,</w:t>
      </w:r>
      <w:r w:rsidRPr="00843914">
        <w:rPr>
          <w:rFonts w:cs="Segoe UI"/>
          <w:bCs/>
          <w:i/>
          <w:iCs/>
          <w:sz w:val="20"/>
          <w:szCs w:val="20"/>
        </w:rPr>
        <w:t xml:space="preserve"> Theodore assured him</w:t>
      </w:r>
      <w:r w:rsidR="00F41934">
        <w:rPr>
          <w:rFonts w:cs="Segoe UI"/>
          <w:bCs/>
          <w:i/>
          <w:iCs/>
          <w:sz w:val="20"/>
          <w:szCs w:val="20"/>
        </w:rPr>
        <w:t xml:space="preserve"> </w:t>
      </w:r>
      <w:r w:rsidRPr="00843914">
        <w:rPr>
          <w:rFonts w:cs="Segoe UI"/>
          <w:bCs/>
          <w:i/>
          <w:iCs/>
          <w:sz w:val="20"/>
          <w:szCs w:val="20"/>
        </w:rPr>
        <w:t>there was no need</w:t>
      </w:r>
      <w:r w:rsidR="00F41934">
        <w:rPr>
          <w:rFonts w:cs="Segoe UI"/>
          <w:bCs/>
          <w:i/>
          <w:iCs/>
          <w:sz w:val="20"/>
          <w:szCs w:val="20"/>
        </w:rPr>
        <w:t xml:space="preserve"> </w:t>
      </w:r>
      <w:r w:rsidRPr="00843914">
        <w:rPr>
          <w:rFonts w:cs="Segoe UI"/>
          <w:bCs/>
          <w:i/>
          <w:iCs/>
          <w:sz w:val="20"/>
          <w:szCs w:val="20"/>
        </w:rPr>
        <w:t>to give up</w:t>
      </w:r>
      <w:r w:rsidR="00FD5B93">
        <w:rPr>
          <w:rFonts w:cs="Segoe UI"/>
          <w:bCs/>
          <w:i/>
          <w:iCs/>
          <w:sz w:val="20"/>
          <w:szCs w:val="20"/>
        </w:rPr>
        <w:t xml:space="preserve"> </w:t>
      </w:r>
      <w:r w:rsidRPr="00843914">
        <w:rPr>
          <w:rFonts w:cs="Segoe UI"/>
          <w:bCs/>
          <w:i/>
          <w:iCs/>
          <w:sz w:val="20"/>
          <w:szCs w:val="20"/>
        </w:rPr>
        <w:t>office</w:t>
      </w:r>
      <w:r w:rsidR="00F41934">
        <w:rPr>
          <w:rFonts w:cs="Segoe UI"/>
          <w:bCs/>
          <w:i/>
          <w:iCs/>
          <w:sz w:val="20"/>
          <w:szCs w:val="20"/>
        </w:rPr>
        <w:t xml:space="preserve"> &amp;</w:t>
      </w:r>
      <w:r w:rsidRPr="00843914">
        <w:rPr>
          <w:rFonts w:cs="Segoe UI"/>
          <w:bCs/>
          <w:i/>
          <w:iCs/>
          <w:sz w:val="20"/>
          <w:szCs w:val="20"/>
        </w:rPr>
        <w:t xml:space="preserve"> himself completed his consecration according to Catholic rites.”</w:t>
      </w:r>
    </w:p>
    <w:sectPr w:rsidR="00143E7C" w:rsidRPr="00FD5B93" w:rsidSect="00FD5B93">
      <w:type w:val="continuous"/>
      <w:pgSz w:w="11907" w:h="16839" w:code="9"/>
      <w:pgMar w:top="567" w:right="720" w:bottom="0" w:left="720" w:header="170"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0686" w14:textId="77777777" w:rsidR="00892DD6" w:rsidRDefault="00892DD6" w:rsidP="00456C52">
      <w:r>
        <w:separator/>
      </w:r>
    </w:p>
    <w:p w14:paraId="6F0C2A61" w14:textId="77777777" w:rsidR="00892DD6" w:rsidRDefault="00892DD6"/>
  </w:endnote>
  <w:endnote w:type="continuationSeparator" w:id="0">
    <w:p w14:paraId="0882A827" w14:textId="77777777" w:rsidR="00892DD6" w:rsidRDefault="00892DD6" w:rsidP="00456C52">
      <w:r>
        <w:continuationSeparator/>
      </w:r>
    </w:p>
    <w:p w14:paraId="17798795" w14:textId="77777777" w:rsidR="00892DD6" w:rsidRDefault="00892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altName w:val="Montserrat Medium"/>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28C8" w14:textId="77777777" w:rsidR="00FD5B93" w:rsidRPr="001E3C4C" w:rsidRDefault="00FD5B93" w:rsidP="00FD5B93">
    <w:pPr>
      <w:rPr>
        <w:b/>
        <w:i/>
        <w:color w:val="003779"/>
        <w:sz w:val="18"/>
        <w:szCs w:val="18"/>
        <w:u w:val="single"/>
      </w:rPr>
    </w:pPr>
    <w:r w:rsidRPr="0062246A">
      <w:rPr>
        <w:b/>
        <w:i/>
        <w:sz w:val="18"/>
        <w:szCs w:val="18"/>
      </w:rPr>
      <w:t xml:space="preserve">For </w:t>
    </w:r>
    <w:r>
      <w:rPr>
        <w:b/>
        <w:i/>
        <w:sz w:val="18"/>
        <w:szCs w:val="18"/>
      </w:rPr>
      <w:t xml:space="preserve">prayer </w:t>
    </w:r>
    <w:r w:rsidRPr="0062246A">
      <w:rPr>
        <w:b/>
        <w:i/>
        <w:sz w:val="18"/>
        <w:szCs w:val="18"/>
      </w:rPr>
      <w:t xml:space="preserve">resources for the worldwide church see the Anglican </w:t>
    </w:r>
    <w:r>
      <w:rPr>
        <w:b/>
        <w:i/>
        <w:sz w:val="18"/>
        <w:szCs w:val="18"/>
      </w:rPr>
      <w:t>C</w:t>
    </w:r>
    <w:r w:rsidRPr="0062246A">
      <w:rPr>
        <w:b/>
        <w:i/>
        <w:sz w:val="18"/>
        <w:szCs w:val="18"/>
      </w:rPr>
      <w:t>ycle of prayer:</w:t>
    </w:r>
    <w:r w:rsidRPr="00FF6DD9">
      <w:rPr>
        <w:rFonts w:ascii="Selawik" w:hAnsi="Selawik"/>
        <w:sz w:val="22"/>
        <w:szCs w:val="22"/>
      </w:rPr>
      <w:t xml:space="preserve"> </w:t>
    </w:r>
    <w:hyperlink r:id="rId1" w:history="1">
      <w:r w:rsidRPr="00FF6DD9">
        <w:rPr>
          <w:rStyle w:val="Hyperlink"/>
          <w:rFonts w:ascii="Selawik" w:hAnsi="Selawik"/>
          <w:sz w:val="18"/>
          <w:szCs w:val="18"/>
        </w:rPr>
        <w:t>anglicancommunion.org/resources/prayer.aspx</w:t>
      </w:r>
    </w:hyperlink>
  </w:p>
  <w:p w14:paraId="63C318B4" w14:textId="77777777" w:rsidR="00FD5B93" w:rsidRDefault="00FD5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274B" w14:textId="77777777" w:rsidR="00892DD6" w:rsidRDefault="00892DD6" w:rsidP="00456C52">
      <w:r>
        <w:separator/>
      </w:r>
    </w:p>
    <w:p w14:paraId="08682517" w14:textId="77777777" w:rsidR="00892DD6" w:rsidRDefault="00892DD6"/>
  </w:footnote>
  <w:footnote w:type="continuationSeparator" w:id="0">
    <w:p w14:paraId="70729A75" w14:textId="77777777" w:rsidR="00892DD6" w:rsidRDefault="00892DD6" w:rsidP="00456C52">
      <w:r>
        <w:continuationSeparator/>
      </w:r>
    </w:p>
    <w:p w14:paraId="779C778E" w14:textId="77777777" w:rsidR="00892DD6" w:rsidRDefault="00892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DC4CB9E"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455B9D">
      <w:rPr>
        <w:rFonts w:ascii="Segoe UI" w:hAnsi="Segoe UI" w:cs="Segoe UI"/>
        <w:b/>
        <w:sz w:val="22"/>
      </w:rPr>
      <w:t>30</w:t>
    </w:r>
    <w:r w:rsidR="00455B9D" w:rsidRPr="00455B9D">
      <w:rPr>
        <w:rFonts w:ascii="Segoe UI" w:hAnsi="Segoe UI" w:cs="Segoe UI"/>
        <w:b/>
        <w:sz w:val="22"/>
        <w:vertAlign w:val="superscript"/>
      </w:rPr>
      <w:t>th</w:t>
    </w:r>
    <w:r w:rsidR="00455B9D">
      <w:rPr>
        <w:rFonts w:ascii="Segoe UI" w:hAnsi="Segoe UI" w:cs="Segoe UI"/>
        <w:b/>
        <w:sz w:val="22"/>
      </w:rPr>
      <w:t xml:space="preserve"> October</w:t>
    </w:r>
    <w:r w:rsidR="00552FAD">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0"/>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7"/>
  </w:num>
  <w:num w:numId="11" w16cid:durableId="1198813655">
    <w:abstractNumId w:val="22"/>
  </w:num>
  <w:num w:numId="12" w16cid:durableId="256989000">
    <w:abstractNumId w:val="12"/>
  </w:num>
  <w:num w:numId="13" w16cid:durableId="2109689257">
    <w:abstractNumId w:val="18"/>
  </w:num>
  <w:num w:numId="14" w16cid:durableId="1488983737">
    <w:abstractNumId w:val="1"/>
  </w:num>
  <w:num w:numId="15" w16cid:durableId="1540623258">
    <w:abstractNumId w:val="14"/>
  </w:num>
  <w:num w:numId="16" w16cid:durableId="612711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9"/>
  </w:num>
  <w:num w:numId="19" w16cid:durableId="1180200990">
    <w:abstractNumId w:val="21"/>
  </w:num>
  <w:num w:numId="20" w16cid:durableId="1372726933">
    <w:abstractNumId w:val="16"/>
  </w:num>
  <w:num w:numId="21" w16cid:durableId="1545487771">
    <w:abstractNumId w:val="5"/>
  </w:num>
  <w:num w:numId="22" w16cid:durableId="2000494075">
    <w:abstractNumId w:val="11"/>
  </w:num>
  <w:num w:numId="23" w16cid:durableId="1368410419">
    <w:abstractNumId w:val="15"/>
  </w:num>
  <w:num w:numId="24" w16cid:durableId="940378133">
    <w:abstractNumId w:val="13"/>
  </w:num>
  <w:num w:numId="25" w16cid:durableId="1599867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6011"/>
    <w:rsid w:val="000074A0"/>
    <w:rsid w:val="00007C2A"/>
    <w:rsid w:val="00011C7C"/>
    <w:rsid w:val="000122FC"/>
    <w:rsid w:val="0001288E"/>
    <w:rsid w:val="00013391"/>
    <w:rsid w:val="000138DF"/>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B1B"/>
    <w:rsid w:val="000A19C2"/>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107D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3017"/>
    <w:rsid w:val="00143E7C"/>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726"/>
    <w:rsid w:val="001C6BEB"/>
    <w:rsid w:val="001C7353"/>
    <w:rsid w:val="001C797C"/>
    <w:rsid w:val="001D045D"/>
    <w:rsid w:val="001D0CCF"/>
    <w:rsid w:val="001D13CE"/>
    <w:rsid w:val="001D1AE2"/>
    <w:rsid w:val="001D2341"/>
    <w:rsid w:val="001D2A1E"/>
    <w:rsid w:val="001D2C5F"/>
    <w:rsid w:val="001D3CA0"/>
    <w:rsid w:val="001D486F"/>
    <w:rsid w:val="001D494E"/>
    <w:rsid w:val="001D7843"/>
    <w:rsid w:val="001D7DF1"/>
    <w:rsid w:val="001E0735"/>
    <w:rsid w:val="001E073D"/>
    <w:rsid w:val="001E2E89"/>
    <w:rsid w:val="001E2FF8"/>
    <w:rsid w:val="001E3C4C"/>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06B"/>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97308"/>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070"/>
    <w:rsid w:val="002D6DCF"/>
    <w:rsid w:val="002D7D1C"/>
    <w:rsid w:val="002D7F9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B13"/>
    <w:rsid w:val="00330C66"/>
    <w:rsid w:val="00332D1E"/>
    <w:rsid w:val="0033472B"/>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2FBD"/>
    <w:rsid w:val="00352FD5"/>
    <w:rsid w:val="00355034"/>
    <w:rsid w:val="00355822"/>
    <w:rsid w:val="00355ABA"/>
    <w:rsid w:val="003560DC"/>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415"/>
    <w:rsid w:val="00383E59"/>
    <w:rsid w:val="00385BE1"/>
    <w:rsid w:val="00386F06"/>
    <w:rsid w:val="003870D2"/>
    <w:rsid w:val="0038792F"/>
    <w:rsid w:val="003902B6"/>
    <w:rsid w:val="00390FB5"/>
    <w:rsid w:val="003922A8"/>
    <w:rsid w:val="003932C9"/>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E2A"/>
    <w:rsid w:val="003D5D11"/>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32D2"/>
    <w:rsid w:val="00414DB1"/>
    <w:rsid w:val="00415169"/>
    <w:rsid w:val="00415252"/>
    <w:rsid w:val="00416205"/>
    <w:rsid w:val="004170CD"/>
    <w:rsid w:val="004205EB"/>
    <w:rsid w:val="00420DFF"/>
    <w:rsid w:val="0042103D"/>
    <w:rsid w:val="004228E3"/>
    <w:rsid w:val="00422FC8"/>
    <w:rsid w:val="0042300B"/>
    <w:rsid w:val="00423DB2"/>
    <w:rsid w:val="00424D2D"/>
    <w:rsid w:val="00425CD7"/>
    <w:rsid w:val="00426327"/>
    <w:rsid w:val="0043094F"/>
    <w:rsid w:val="00430AFF"/>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1830"/>
    <w:rsid w:val="00451DDD"/>
    <w:rsid w:val="00452B34"/>
    <w:rsid w:val="00453E0E"/>
    <w:rsid w:val="00455B9D"/>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2FFE"/>
    <w:rsid w:val="004733A0"/>
    <w:rsid w:val="00474CCB"/>
    <w:rsid w:val="00474D18"/>
    <w:rsid w:val="00475A3D"/>
    <w:rsid w:val="00475C49"/>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82B"/>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38CD"/>
    <w:rsid w:val="00514FB6"/>
    <w:rsid w:val="005151D4"/>
    <w:rsid w:val="0051596F"/>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671A"/>
    <w:rsid w:val="00547ECA"/>
    <w:rsid w:val="00551BD4"/>
    <w:rsid w:val="00551C6B"/>
    <w:rsid w:val="005520B2"/>
    <w:rsid w:val="00552FAD"/>
    <w:rsid w:val="00553253"/>
    <w:rsid w:val="00553346"/>
    <w:rsid w:val="00554CCF"/>
    <w:rsid w:val="00554CE2"/>
    <w:rsid w:val="00555503"/>
    <w:rsid w:val="00557161"/>
    <w:rsid w:val="0055768F"/>
    <w:rsid w:val="00560942"/>
    <w:rsid w:val="00560A1B"/>
    <w:rsid w:val="0056195D"/>
    <w:rsid w:val="00561CAA"/>
    <w:rsid w:val="0056346F"/>
    <w:rsid w:val="00566CE0"/>
    <w:rsid w:val="0056727D"/>
    <w:rsid w:val="00567566"/>
    <w:rsid w:val="00567933"/>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9"/>
    <w:rsid w:val="005A3A05"/>
    <w:rsid w:val="005A3E04"/>
    <w:rsid w:val="005A44E3"/>
    <w:rsid w:val="005A65D8"/>
    <w:rsid w:val="005A7A15"/>
    <w:rsid w:val="005A7F22"/>
    <w:rsid w:val="005B0493"/>
    <w:rsid w:val="005B13ED"/>
    <w:rsid w:val="005B1CC2"/>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BE7"/>
    <w:rsid w:val="00645BF0"/>
    <w:rsid w:val="006507CA"/>
    <w:rsid w:val="00650FCE"/>
    <w:rsid w:val="0065173C"/>
    <w:rsid w:val="00651896"/>
    <w:rsid w:val="00651D73"/>
    <w:rsid w:val="00652019"/>
    <w:rsid w:val="00652EA9"/>
    <w:rsid w:val="0065325D"/>
    <w:rsid w:val="0065326E"/>
    <w:rsid w:val="00653D85"/>
    <w:rsid w:val="00653FAD"/>
    <w:rsid w:val="006562BE"/>
    <w:rsid w:val="00656779"/>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D7D17"/>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708C"/>
    <w:rsid w:val="00720634"/>
    <w:rsid w:val="0072150D"/>
    <w:rsid w:val="00722FBE"/>
    <w:rsid w:val="007233A8"/>
    <w:rsid w:val="00724E8E"/>
    <w:rsid w:val="00726854"/>
    <w:rsid w:val="00726D08"/>
    <w:rsid w:val="007273A1"/>
    <w:rsid w:val="00727903"/>
    <w:rsid w:val="00727EF0"/>
    <w:rsid w:val="007309A9"/>
    <w:rsid w:val="00730C12"/>
    <w:rsid w:val="00730C8A"/>
    <w:rsid w:val="00730E4A"/>
    <w:rsid w:val="00731110"/>
    <w:rsid w:val="00732637"/>
    <w:rsid w:val="00733BDF"/>
    <w:rsid w:val="00733CBA"/>
    <w:rsid w:val="00733E19"/>
    <w:rsid w:val="00734844"/>
    <w:rsid w:val="00735FEE"/>
    <w:rsid w:val="0073752C"/>
    <w:rsid w:val="00737E7A"/>
    <w:rsid w:val="0074046D"/>
    <w:rsid w:val="0074100C"/>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7E9E"/>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6A2"/>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544"/>
    <w:rsid w:val="007C571A"/>
    <w:rsid w:val="007C5D6A"/>
    <w:rsid w:val="007C5E56"/>
    <w:rsid w:val="007C67F8"/>
    <w:rsid w:val="007C6968"/>
    <w:rsid w:val="007C6FA1"/>
    <w:rsid w:val="007C7AC3"/>
    <w:rsid w:val="007D0232"/>
    <w:rsid w:val="007D07F4"/>
    <w:rsid w:val="007D08BA"/>
    <w:rsid w:val="007D1C66"/>
    <w:rsid w:val="007D1D1E"/>
    <w:rsid w:val="007D2094"/>
    <w:rsid w:val="007D2B3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709"/>
    <w:rsid w:val="00840C62"/>
    <w:rsid w:val="008413B2"/>
    <w:rsid w:val="00841715"/>
    <w:rsid w:val="00841BBE"/>
    <w:rsid w:val="00841CED"/>
    <w:rsid w:val="00841EF2"/>
    <w:rsid w:val="008426C1"/>
    <w:rsid w:val="008433A7"/>
    <w:rsid w:val="0084361F"/>
    <w:rsid w:val="00843914"/>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2DD6"/>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1FAE"/>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649"/>
    <w:rsid w:val="00990827"/>
    <w:rsid w:val="00990CBC"/>
    <w:rsid w:val="0099174A"/>
    <w:rsid w:val="009924A1"/>
    <w:rsid w:val="00992AAD"/>
    <w:rsid w:val="009935D2"/>
    <w:rsid w:val="00995BCB"/>
    <w:rsid w:val="00995ED8"/>
    <w:rsid w:val="00996D72"/>
    <w:rsid w:val="009A0751"/>
    <w:rsid w:val="009A0B84"/>
    <w:rsid w:val="009A15D1"/>
    <w:rsid w:val="009A4B38"/>
    <w:rsid w:val="009A60C8"/>
    <w:rsid w:val="009A6D06"/>
    <w:rsid w:val="009A72C8"/>
    <w:rsid w:val="009B0029"/>
    <w:rsid w:val="009B0ACC"/>
    <w:rsid w:val="009B2E96"/>
    <w:rsid w:val="009B3669"/>
    <w:rsid w:val="009B4F0E"/>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2289"/>
    <w:rsid w:val="009E6872"/>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454D"/>
    <w:rsid w:val="00A15238"/>
    <w:rsid w:val="00A176BC"/>
    <w:rsid w:val="00A17EDE"/>
    <w:rsid w:val="00A21119"/>
    <w:rsid w:val="00A2182D"/>
    <w:rsid w:val="00A21EC7"/>
    <w:rsid w:val="00A24442"/>
    <w:rsid w:val="00A24527"/>
    <w:rsid w:val="00A24FA9"/>
    <w:rsid w:val="00A2588F"/>
    <w:rsid w:val="00A25E75"/>
    <w:rsid w:val="00A25F8C"/>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3AA"/>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405"/>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F4F"/>
    <w:rsid w:val="00B45F6E"/>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F98"/>
    <w:rsid w:val="00B64A3E"/>
    <w:rsid w:val="00B64B2B"/>
    <w:rsid w:val="00B64B7C"/>
    <w:rsid w:val="00B64C03"/>
    <w:rsid w:val="00B65C57"/>
    <w:rsid w:val="00B6690B"/>
    <w:rsid w:val="00B70B14"/>
    <w:rsid w:val="00B71581"/>
    <w:rsid w:val="00B716D8"/>
    <w:rsid w:val="00B7194D"/>
    <w:rsid w:val="00B71AF4"/>
    <w:rsid w:val="00B722AA"/>
    <w:rsid w:val="00B72C2E"/>
    <w:rsid w:val="00B733EF"/>
    <w:rsid w:val="00B739D2"/>
    <w:rsid w:val="00B73E34"/>
    <w:rsid w:val="00B754A4"/>
    <w:rsid w:val="00B754C5"/>
    <w:rsid w:val="00B75B74"/>
    <w:rsid w:val="00B75C90"/>
    <w:rsid w:val="00B76BB3"/>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5B02"/>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B75"/>
    <w:rsid w:val="00C15F56"/>
    <w:rsid w:val="00C1770F"/>
    <w:rsid w:val="00C17D4C"/>
    <w:rsid w:val="00C20970"/>
    <w:rsid w:val="00C20DC5"/>
    <w:rsid w:val="00C20EE2"/>
    <w:rsid w:val="00C21318"/>
    <w:rsid w:val="00C2235E"/>
    <w:rsid w:val="00C228C6"/>
    <w:rsid w:val="00C22A4E"/>
    <w:rsid w:val="00C23897"/>
    <w:rsid w:val="00C24722"/>
    <w:rsid w:val="00C2522D"/>
    <w:rsid w:val="00C252A6"/>
    <w:rsid w:val="00C25CA2"/>
    <w:rsid w:val="00C2677D"/>
    <w:rsid w:val="00C270AA"/>
    <w:rsid w:val="00C30185"/>
    <w:rsid w:val="00C303C0"/>
    <w:rsid w:val="00C32463"/>
    <w:rsid w:val="00C326E3"/>
    <w:rsid w:val="00C33777"/>
    <w:rsid w:val="00C3493D"/>
    <w:rsid w:val="00C3534B"/>
    <w:rsid w:val="00C35A4F"/>
    <w:rsid w:val="00C35C67"/>
    <w:rsid w:val="00C3639E"/>
    <w:rsid w:val="00C370D2"/>
    <w:rsid w:val="00C37D2C"/>
    <w:rsid w:val="00C42511"/>
    <w:rsid w:val="00C43197"/>
    <w:rsid w:val="00C43413"/>
    <w:rsid w:val="00C436D4"/>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3428"/>
    <w:rsid w:val="00D33A30"/>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950"/>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4A0"/>
    <w:rsid w:val="00D9073F"/>
    <w:rsid w:val="00D90B06"/>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9EB"/>
    <w:rsid w:val="00E110F9"/>
    <w:rsid w:val="00E11D55"/>
    <w:rsid w:val="00E13E80"/>
    <w:rsid w:val="00E14F1D"/>
    <w:rsid w:val="00E150B0"/>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0DE"/>
    <w:rsid w:val="00E86442"/>
    <w:rsid w:val="00E871F7"/>
    <w:rsid w:val="00E87D4F"/>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5917"/>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1708"/>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AA2"/>
    <w:rsid w:val="00F12CB7"/>
    <w:rsid w:val="00F1349C"/>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934"/>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30C"/>
    <w:rsid w:val="00F53A81"/>
    <w:rsid w:val="00F53AF8"/>
    <w:rsid w:val="00F53C9A"/>
    <w:rsid w:val="00F5427B"/>
    <w:rsid w:val="00F54537"/>
    <w:rsid w:val="00F54A5B"/>
    <w:rsid w:val="00F550D8"/>
    <w:rsid w:val="00F55DBA"/>
    <w:rsid w:val="00F56383"/>
    <w:rsid w:val="00F57214"/>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651B"/>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B93"/>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2022-10-26T17:39:00Z</dcterms:created>
  <dcterms:modified xsi:type="dcterms:W3CDTF">2022-10-27T08:38:00Z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