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08CC87" w14:textId="77AC4DB0" w:rsidR="00C02218" w:rsidRPr="00B83D61" w:rsidRDefault="00B83D61">
      <w:pPr>
        <w:rPr>
          <w:u w:val="single"/>
        </w:rPr>
      </w:pPr>
      <w:r w:rsidRPr="00B83D61">
        <w:rPr>
          <w:u w:val="single"/>
        </w:rPr>
        <w:t>Diocesan Synod 16</w:t>
      </w:r>
      <w:r w:rsidRPr="00B83D61">
        <w:rPr>
          <w:u w:val="single"/>
          <w:vertAlign w:val="superscript"/>
        </w:rPr>
        <w:t>th</w:t>
      </w:r>
      <w:r w:rsidRPr="00B83D61">
        <w:rPr>
          <w:u w:val="single"/>
        </w:rPr>
        <w:t xml:space="preserve"> March 2024</w:t>
      </w:r>
    </w:p>
    <w:p w14:paraId="6CFE4034" w14:textId="7112276D" w:rsidR="00B83D61" w:rsidRDefault="00B83D61">
      <w:pPr>
        <w:rPr>
          <w:u w:val="single"/>
        </w:rPr>
      </w:pPr>
      <w:r w:rsidRPr="00B83D61">
        <w:rPr>
          <w:u w:val="single"/>
        </w:rPr>
        <w:t>Presidential Address</w:t>
      </w:r>
    </w:p>
    <w:p w14:paraId="14946035" w14:textId="77777777" w:rsidR="00B83D61" w:rsidRDefault="00B83D61">
      <w:pPr>
        <w:rPr>
          <w:u w:val="single"/>
        </w:rPr>
      </w:pPr>
    </w:p>
    <w:p w14:paraId="3F0864DF" w14:textId="77777777" w:rsidR="00B83D61" w:rsidRDefault="00B83D61" w:rsidP="00B83D61">
      <w:pPr>
        <w:pStyle w:val="NormalWeb"/>
        <w:spacing w:before="0" w:beforeAutospacing="0" w:after="0" w:afterAutospacing="0" w:line="324" w:lineRule="atLeast"/>
        <w:rPr>
          <w:sz w:val="27"/>
          <w:szCs w:val="27"/>
        </w:rPr>
      </w:pPr>
      <w:r>
        <w:rPr>
          <w:rStyle w:val="bumpedfont15"/>
          <w:rFonts w:ascii="Calibri" w:hAnsi="Calibri" w:cs="Calibri"/>
          <w:sz w:val="27"/>
          <w:szCs w:val="27"/>
        </w:rPr>
        <w:t>Members of Synod, as you know, I was not at the last meeting of this body, in November; it is good to be back with you, and</w:t>
      </w:r>
      <w:r>
        <w:rPr>
          <w:rStyle w:val="apple-converted-space"/>
          <w:rFonts w:ascii="Calibri" w:hAnsi="Calibri" w:cs="Calibri"/>
          <w:sz w:val="27"/>
          <w:szCs w:val="27"/>
        </w:rPr>
        <w:t> </w:t>
      </w:r>
      <w:proofErr w:type="gramStart"/>
      <w:r>
        <w:rPr>
          <w:rStyle w:val="bumpedfont15"/>
          <w:rFonts w:ascii="Calibri" w:hAnsi="Calibri" w:cs="Calibri"/>
          <w:sz w:val="27"/>
          <w:szCs w:val="27"/>
        </w:rPr>
        <w:t>in particular</w:t>
      </w:r>
      <w:r>
        <w:rPr>
          <w:rStyle w:val="apple-converted-space"/>
          <w:rFonts w:ascii="Calibri" w:hAnsi="Calibri" w:cs="Calibri"/>
          <w:sz w:val="27"/>
          <w:szCs w:val="27"/>
        </w:rPr>
        <w:t> </w:t>
      </w:r>
      <w:r>
        <w:rPr>
          <w:rStyle w:val="bumpedfont15"/>
          <w:rFonts w:ascii="Calibri" w:hAnsi="Calibri" w:cs="Calibri"/>
          <w:sz w:val="27"/>
          <w:szCs w:val="27"/>
        </w:rPr>
        <w:t>to</w:t>
      </w:r>
      <w:proofErr w:type="gramEnd"/>
      <w:r>
        <w:rPr>
          <w:rStyle w:val="bumpedfont15"/>
          <w:rFonts w:ascii="Calibri" w:hAnsi="Calibri" w:cs="Calibri"/>
          <w:sz w:val="27"/>
          <w:szCs w:val="27"/>
        </w:rPr>
        <w:t xml:space="preserve"> be</w:t>
      </w:r>
      <w:r>
        <w:rPr>
          <w:rStyle w:val="apple-converted-space"/>
          <w:rFonts w:ascii="Calibri" w:hAnsi="Calibri" w:cs="Calibri"/>
          <w:sz w:val="27"/>
          <w:szCs w:val="27"/>
        </w:rPr>
        <w:t> </w:t>
      </w:r>
      <w:r>
        <w:rPr>
          <w:rStyle w:val="bumpedfont15"/>
          <w:rFonts w:ascii="Calibri" w:hAnsi="Calibri" w:cs="Calibri"/>
          <w:sz w:val="27"/>
          <w:szCs w:val="27"/>
        </w:rPr>
        <w:t>with you as you take further the strategic framework which you began to put in place at that meeting. I feel that I am in some ways catching up with the work that you started then, and further work that my staff colleagues have been doing since then, and I am enthused by the prospect of what lies ahead of us in the next session.</w:t>
      </w:r>
      <w:r>
        <w:rPr>
          <w:rStyle w:val="apple-converted-space"/>
          <w:rFonts w:ascii="Calibri" w:hAnsi="Calibri" w:cs="Calibri"/>
          <w:sz w:val="27"/>
          <w:szCs w:val="27"/>
        </w:rPr>
        <w:t> </w:t>
      </w:r>
    </w:p>
    <w:p w14:paraId="40128CB6" w14:textId="77777777" w:rsidR="00B83D61" w:rsidRDefault="00B83D61" w:rsidP="00B83D61">
      <w:pPr>
        <w:pStyle w:val="NormalWeb"/>
        <w:spacing w:before="0" w:beforeAutospacing="0" w:after="0" w:afterAutospacing="0" w:line="324" w:lineRule="atLeast"/>
        <w:rPr>
          <w:sz w:val="27"/>
          <w:szCs w:val="27"/>
        </w:rPr>
      </w:pPr>
      <w:r>
        <w:rPr>
          <w:rStyle w:val="bumpedfont15"/>
          <w:rFonts w:ascii="Calibri" w:hAnsi="Calibri" w:cs="Calibri"/>
          <w:sz w:val="27"/>
          <w:szCs w:val="27"/>
        </w:rPr>
        <w:t>Before I say more about that, though, I need to say a heartfelt thank you to the very, very many of you who since November have sent Julia and me messages,</w:t>
      </w:r>
      <w:r>
        <w:rPr>
          <w:rStyle w:val="apple-converted-space"/>
          <w:rFonts w:ascii="Calibri" w:hAnsi="Calibri" w:cs="Calibri"/>
          <w:sz w:val="27"/>
          <w:szCs w:val="27"/>
        </w:rPr>
        <w:t> </w:t>
      </w:r>
      <w:proofErr w:type="gramStart"/>
      <w:r>
        <w:rPr>
          <w:rStyle w:val="bumpedfont15"/>
          <w:rFonts w:ascii="Calibri" w:hAnsi="Calibri" w:cs="Calibri"/>
          <w:sz w:val="27"/>
          <w:szCs w:val="27"/>
        </w:rPr>
        <w:t>letters</w:t>
      </w:r>
      <w:proofErr w:type="gramEnd"/>
      <w:r>
        <w:rPr>
          <w:rStyle w:val="apple-converted-space"/>
          <w:rFonts w:ascii="Calibri" w:hAnsi="Calibri" w:cs="Calibri"/>
          <w:sz w:val="27"/>
          <w:szCs w:val="27"/>
        </w:rPr>
        <w:t> </w:t>
      </w:r>
      <w:r>
        <w:rPr>
          <w:rStyle w:val="bumpedfont15"/>
          <w:rFonts w:ascii="Calibri" w:hAnsi="Calibri" w:cs="Calibri"/>
          <w:sz w:val="27"/>
          <w:szCs w:val="27"/>
        </w:rPr>
        <w:t>and cards, assured us of your prayers, and shown us great kindness in so many thoughtful ways.</w:t>
      </w:r>
      <w:r>
        <w:rPr>
          <w:rStyle w:val="apple-converted-space"/>
          <w:rFonts w:ascii="Calibri" w:hAnsi="Calibri" w:cs="Calibri"/>
          <w:sz w:val="27"/>
          <w:szCs w:val="27"/>
        </w:rPr>
        <w:t> </w:t>
      </w:r>
      <w:r>
        <w:rPr>
          <w:rStyle w:val="bumpedfont15"/>
          <w:rFonts w:ascii="Calibri" w:hAnsi="Calibri" w:cs="Calibri"/>
          <w:sz w:val="27"/>
          <w:szCs w:val="27"/>
        </w:rPr>
        <w:t>We have known the Church at its best.</w:t>
      </w:r>
      <w:r>
        <w:rPr>
          <w:rStyle w:val="apple-converted-space"/>
          <w:rFonts w:ascii="Calibri" w:hAnsi="Calibri" w:cs="Calibri"/>
          <w:sz w:val="27"/>
          <w:szCs w:val="27"/>
        </w:rPr>
        <w:t> </w:t>
      </w:r>
      <w:r>
        <w:rPr>
          <w:rStyle w:val="bumpedfont15"/>
          <w:rFonts w:ascii="Calibri" w:hAnsi="Calibri" w:cs="Calibri"/>
          <w:sz w:val="27"/>
          <w:szCs w:val="27"/>
        </w:rPr>
        <w:t xml:space="preserve">We have been walking through a vale of tears, as the traditional translations of Psalm 84 put it; but as we have done </w:t>
      </w:r>
      <w:proofErr w:type="gramStart"/>
      <w:r>
        <w:rPr>
          <w:rStyle w:val="bumpedfont15"/>
          <w:rFonts w:ascii="Calibri" w:hAnsi="Calibri" w:cs="Calibri"/>
          <w:sz w:val="27"/>
          <w:szCs w:val="27"/>
        </w:rPr>
        <w:t>that</w:t>
      </w:r>
      <w:proofErr w:type="gramEnd"/>
      <w:r>
        <w:rPr>
          <w:rStyle w:val="bumpedfont15"/>
          <w:rFonts w:ascii="Calibri" w:hAnsi="Calibri" w:cs="Calibri"/>
          <w:sz w:val="27"/>
          <w:szCs w:val="27"/>
        </w:rPr>
        <w:t xml:space="preserve"> we have never felt that we are on our own. That great psalm paints a wonderful picture of the people of God as a pilgrim company travelling in</w:t>
      </w:r>
      <w:r>
        <w:rPr>
          <w:rStyle w:val="apple-converted-space"/>
          <w:rFonts w:ascii="Calibri" w:hAnsi="Calibri" w:cs="Calibri"/>
          <w:sz w:val="27"/>
          <w:szCs w:val="27"/>
        </w:rPr>
        <w:t> </w:t>
      </w:r>
      <w:r>
        <w:rPr>
          <w:rStyle w:val="bumpedfont15"/>
          <w:rFonts w:ascii="Calibri" w:hAnsi="Calibri" w:cs="Calibri"/>
          <w:sz w:val="27"/>
          <w:szCs w:val="27"/>
        </w:rPr>
        <w:t>confident expectation</w:t>
      </w:r>
      <w:r>
        <w:rPr>
          <w:rStyle w:val="apple-converted-space"/>
          <w:rFonts w:ascii="Calibri" w:hAnsi="Calibri" w:cs="Calibri"/>
          <w:sz w:val="27"/>
          <w:szCs w:val="27"/>
        </w:rPr>
        <w:t> </w:t>
      </w:r>
      <w:r>
        <w:rPr>
          <w:rStyle w:val="bumpedfont15"/>
          <w:rFonts w:ascii="Calibri" w:hAnsi="Calibri" w:cs="Calibri"/>
          <w:sz w:val="27"/>
          <w:szCs w:val="27"/>
        </w:rPr>
        <w:t>to the city of God, a people ‘in whose heart</w:t>
      </w:r>
      <w:r>
        <w:rPr>
          <w:rStyle w:val="apple-converted-space"/>
          <w:rFonts w:ascii="Calibri" w:hAnsi="Calibri" w:cs="Calibri"/>
          <w:sz w:val="27"/>
          <w:szCs w:val="27"/>
        </w:rPr>
        <w:t> </w:t>
      </w:r>
      <w:r>
        <w:rPr>
          <w:rStyle w:val="bumpedfont15"/>
          <w:rFonts w:ascii="Calibri" w:hAnsi="Calibri" w:cs="Calibri"/>
          <w:sz w:val="27"/>
          <w:szCs w:val="27"/>
        </w:rPr>
        <w:t>are the highways to Zion’. This is the true image of God’s Church: we are called to be a people of hope, sure in the faith that our Lord has defeated all the powers that oppress us, in that faith and hope caring for one another in love as we walk together as followers of Christ – and cheerfully inviting others to join us on the Way.</w:t>
      </w:r>
      <w:r>
        <w:rPr>
          <w:rStyle w:val="apple-converted-space"/>
          <w:rFonts w:ascii="Calibri" w:hAnsi="Calibri" w:cs="Calibri"/>
          <w:sz w:val="27"/>
          <w:szCs w:val="27"/>
        </w:rPr>
        <w:t> </w:t>
      </w:r>
    </w:p>
    <w:p w14:paraId="22AD09D2" w14:textId="77777777" w:rsidR="00B83D61" w:rsidRDefault="00B83D61" w:rsidP="00B83D61">
      <w:pPr>
        <w:pStyle w:val="NormalWeb"/>
        <w:spacing w:before="0" w:beforeAutospacing="0" w:after="0" w:afterAutospacing="0" w:line="324" w:lineRule="atLeast"/>
        <w:rPr>
          <w:sz w:val="27"/>
          <w:szCs w:val="27"/>
        </w:rPr>
      </w:pPr>
      <w:r>
        <w:rPr>
          <w:rStyle w:val="bumpedfont15"/>
          <w:rFonts w:ascii="Calibri" w:hAnsi="Calibri" w:cs="Calibri"/>
          <w:sz w:val="27"/>
          <w:szCs w:val="27"/>
        </w:rPr>
        <w:t>In this diocese, the</w:t>
      </w:r>
      <w:r>
        <w:rPr>
          <w:rStyle w:val="apple-converted-space"/>
          <w:rFonts w:ascii="Calibri" w:hAnsi="Calibri" w:cs="Calibri"/>
          <w:sz w:val="27"/>
          <w:szCs w:val="27"/>
        </w:rPr>
        <w:t> </w:t>
      </w:r>
      <w:r>
        <w:rPr>
          <w:rStyle w:val="bumpedfont15"/>
          <w:rFonts w:ascii="Calibri" w:hAnsi="Calibri" w:cs="Calibri"/>
          <w:sz w:val="27"/>
          <w:szCs w:val="27"/>
        </w:rPr>
        <w:t>direction of</w:t>
      </w:r>
      <w:r>
        <w:rPr>
          <w:rStyle w:val="apple-converted-space"/>
          <w:rFonts w:ascii="Calibri" w:hAnsi="Calibri" w:cs="Calibri"/>
          <w:sz w:val="27"/>
          <w:szCs w:val="27"/>
        </w:rPr>
        <w:t> </w:t>
      </w:r>
      <w:r>
        <w:rPr>
          <w:rStyle w:val="bumpedfont15"/>
          <w:rFonts w:ascii="Calibri" w:hAnsi="Calibri" w:cs="Calibri"/>
          <w:sz w:val="27"/>
          <w:szCs w:val="27"/>
        </w:rPr>
        <w:t>our</w:t>
      </w:r>
      <w:r>
        <w:rPr>
          <w:rStyle w:val="apple-converted-space"/>
          <w:rFonts w:ascii="Calibri" w:hAnsi="Calibri" w:cs="Calibri"/>
          <w:sz w:val="27"/>
          <w:szCs w:val="27"/>
        </w:rPr>
        <w:t> </w:t>
      </w:r>
      <w:r>
        <w:rPr>
          <w:rStyle w:val="bumpedfont15"/>
          <w:rFonts w:ascii="Calibri" w:hAnsi="Calibri" w:cs="Calibri"/>
          <w:sz w:val="27"/>
          <w:szCs w:val="27"/>
        </w:rPr>
        <w:t>travel was set for us by our first bishop, Chad,</w:t>
      </w:r>
      <w:r>
        <w:rPr>
          <w:rStyle w:val="apple-converted-space"/>
          <w:rFonts w:ascii="Calibri" w:hAnsi="Calibri" w:cs="Calibri"/>
          <w:sz w:val="27"/>
          <w:szCs w:val="27"/>
        </w:rPr>
        <w:t> </w:t>
      </w:r>
      <w:r>
        <w:rPr>
          <w:rStyle w:val="bumpedfont15"/>
          <w:rFonts w:ascii="Calibri" w:hAnsi="Calibri" w:cs="Calibri"/>
          <w:sz w:val="27"/>
          <w:szCs w:val="27"/>
        </w:rPr>
        <w:t>who brought</w:t>
      </w:r>
      <w:r>
        <w:rPr>
          <w:rStyle w:val="apple-converted-space"/>
          <w:rFonts w:ascii="Calibri" w:hAnsi="Calibri" w:cs="Calibri"/>
          <w:sz w:val="27"/>
          <w:szCs w:val="27"/>
        </w:rPr>
        <w:t> </w:t>
      </w:r>
      <w:r>
        <w:rPr>
          <w:rStyle w:val="bumpedfont15"/>
          <w:rFonts w:ascii="Calibri" w:hAnsi="Calibri" w:cs="Calibri"/>
          <w:sz w:val="27"/>
          <w:szCs w:val="27"/>
        </w:rPr>
        <w:t>the Christian faith to the people of Mercia of his time. He is so important for us because the task that awaits us in our own time is nothing less than the re-evangelisation of contemporary Mercia. We are back at the beginning, and the priorities which were his will have to be ours too: to deepen discipleship, to call forth vocations, and to engage in joyful evangelism.</w:t>
      </w:r>
      <w:r>
        <w:rPr>
          <w:rStyle w:val="apple-converted-space"/>
          <w:rFonts w:ascii="Calibri" w:hAnsi="Calibri" w:cs="Calibri"/>
          <w:sz w:val="27"/>
          <w:szCs w:val="27"/>
        </w:rPr>
        <w:t> </w:t>
      </w:r>
    </w:p>
    <w:p w14:paraId="635E7FC0" w14:textId="77777777" w:rsidR="00B83D61" w:rsidRDefault="00B83D61" w:rsidP="00B83D61">
      <w:pPr>
        <w:pStyle w:val="NormalWeb"/>
        <w:spacing w:before="0" w:beforeAutospacing="0" w:after="0" w:afterAutospacing="0" w:line="324" w:lineRule="atLeast"/>
        <w:rPr>
          <w:sz w:val="27"/>
          <w:szCs w:val="27"/>
        </w:rPr>
      </w:pPr>
      <w:r>
        <w:rPr>
          <w:rStyle w:val="bumpedfont15"/>
          <w:rFonts w:ascii="Calibri" w:hAnsi="Calibri" w:cs="Calibri"/>
          <w:sz w:val="27"/>
          <w:szCs w:val="27"/>
        </w:rPr>
        <w:t>Everything we will be talking about this afternoon is in strategic continuity with what we have been doing, with our priorities of Discipleship, Vocation and Evangelism, and with the work of Shaping for Mission that has been carried forward since the pandemic. More importantly, it is in continuity with all that is going on across our parishes, our schools, our chaplaincies, our Fresh</w:t>
      </w:r>
      <w:r>
        <w:rPr>
          <w:rStyle w:val="apple-converted-space"/>
          <w:rFonts w:ascii="Calibri" w:hAnsi="Calibri" w:cs="Calibri"/>
          <w:sz w:val="27"/>
          <w:szCs w:val="27"/>
        </w:rPr>
        <w:t> </w:t>
      </w:r>
      <w:proofErr w:type="spellStart"/>
      <w:r>
        <w:rPr>
          <w:rStyle w:val="bumpedfont15"/>
          <w:rFonts w:ascii="Calibri" w:hAnsi="Calibri" w:cs="Calibri"/>
          <w:sz w:val="27"/>
          <w:szCs w:val="27"/>
        </w:rPr>
        <w:t>Expressionsand</w:t>
      </w:r>
      <w:proofErr w:type="spellEnd"/>
      <w:r>
        <w:rPr>
          <w:rStyle w:val="bumpedfont15"/>
          <w:rFonts w:ascii="Calibri" w:hAnsi="Calibri" w:cs="Calibri"/>
          <w:sz w:val="27"/>
          <w:szCs w:val="27"/>
        </w:rPr>
        <w:t xml:space="preserve"> our Cathedral – we will not be asking you to disown any of the pastoral care, the prayer and worship, the teaching and learning, the community involvement that are the very essence of who we are together. Our strength is not in flashy headlines or gimmicky initiatives, but in the faithful living out of the gospel in the everyday lives of our churches across this far-flung diocese.</w:t>
      </w:r>
    </w:p>
    <w:p w14:paraId="3B57C703" w14:textId="77777777" w:rsidR="00B83D61" w:rsidRDefault="00B83D61" w:rsidP="00B83D61">
      <w:pPr>
        <w:pStyle w:val="NormalWeb"/>
        <w:spacing w:before="0" w:beforeAutospacing="0" w:after="0" w:afterAutospacing="0" w:line="324" w:lineRule="atLeast"/>
        <w:rPr>
          <w:sz w:val="27"/>
          <w:szCs w:val="27"/>
        </w:rPr>
      </w:pPr>
      <w:r>
        <w:rPr>
          <w:rStyle w:val="bumpedfont15"/>
          <w:rFonts w:ascii="Calibri" w:hAnsi="Calibri" w:cs="Calibri"/>
          <w:sz w:val="27"/>
          <w:szCs w:val="27"/>
        </w:rPr>
        <w:t>So why do we need a new strategic framework, and what is new about it?</w:t>
      </w:r>
      <w:r>
        <w:rPr>
          <w:rStyle w:val="apple-converted-space"/>
          <w:rFonts w:ascii="Calibri" w:hAnsi="Calibri" w:cs="Calibri"/>
          <w:sz w:val="27"/>
          <w:szCs w:val="27"/>
        </w:rPr>
        <w:t> </w:t>
      </w:r>
    </w:p>
    <w:p w14:paraId="317A84E6" w14:textId="77777777" w:rsidR="00B83D61" w:rsidRDefault="00B83D61" w:rsidP="00B83D61">
      <w:pPr>
        <w:pStyle w:val="NormalWeb"/>
        <w:spacing w:before="0" w:beforeAutospacing="0" w:after="0" w:afterAutospacing="0" w:line="324" w:lineRule="atLeast"/>
        <w:rPr>
          <w:sz w:val="27"/>
          <w:szCs w:val="27"/>
        </w:rPr>
      </w:pPr>
      <w:r>
        <w:rPr>
          <w:rStyle w:val="bumpedfont15"/>
          <w:rFonts w:ascii="Calibri" w:hAnsi="Calibri" w:cs="Calibri"/>
          <w:sz w:val="27"/>
          <w:szCs w:val="27"/>
        </w:rPr>
        <w:lastRenderedPageBreak/>
        <w:t>We need it because we face some</w:t>
      </w:r>
      <w:r>
        <w:rPr>
          <w:rStyle w:val="apple-converted-space"/>
          <w:rFonts w:ascii="Calibri" w:hAnsi="Calibri" w:cs="Calibri"/>
          <w:sz w:val="27"/>
          <w:szCs w:val="27"/>
        </w:rPr>
        <w:t> </w:t>
      </w:r>
      <w:r>
        <w:rPr>
          <w:rStyle w:val="bumpedfont15"/>
          <w:rFonts w:ascii="Calibri" w:hAnsi="Calibri" w:cs="Calibri"/>
          <w:sz w:val="27"/>
          <w:szCs w:val="27"/>
        </w:rPr>
        <w:t>acute</w:t>
      </w:r>
      <w:r>
        <w:rPr>
          <w:rStyle w:val="apple-converted-space"/>
          <w:rFonts w:ascii="Calibri" w:hAnsi="Calibri" w:cs="Calibri"/>
          <w:sz w:val="27"/>
          <w:szCs w:val="27"/>
        </w:rPr>
        <w:t> </w:t>
      </w:r>
      <w:r>
        <w:rPr>
          <w:rStyle w:val="bumpedfont15"/>
          <w:rFonts w:ascii="Calibri" w:hAnsi="Calibri" w:cs="Calibri"/>
          <w:sz w:val="27"/>
          <w:szCs w:val="27"/>
        </w:rPr>
        <w:t>challenges in our</w:t>
      </w:r>
      <w:r>
        <w:rPr>
          <w:rStyle w:val="apple-converted-space"/>
          <w:rFonts w:ascii="Calibri" w:hAnsi="Calibri" w:cs="Calibri"/>
          <w:sz w:val="27"/>
          <w:szCs w:val="27"/>
        </w:rPr>
        <w:t> </w:t>
      </w:r>
      <w:r>
        <w:rPr>
          <w:rStyle w:val="bumpedfont15"/>
          <w:rFonts w:ascii="Calibri" w:hAnsi="Calibri" w:cs="Calibri"/>
          <w:sz w:val="27"/>
          <w:szCs w:val="27"/>
        </w:rPr>
        <w:t>contemporary mission– challenges we have known about for a long time, but which have been brought to a new level of urgency by the impact of the pandemic.</w:t>
      </w:r>
      <w:r>
        <w:rPr>
          <w:rStyle w:val="apple-converted-space"/>
          <w:rFonts w:ascii="Calibri" w:hAnsi="Calibri" w:cs="Calibri"/>
          <w:sz w:val="27"/>
          <w:szCs w:val="27"/>
        </w:rPr>
        <w:t> </w:t>
      </w:r>
    </w:p>
    <w:p w14:paraId="444937FB" w14:textId="77777777" w:rsidR="00B83D61" w:rsidRDefault="00B83D61" w:rsidP="00B83D61">
      <w:pPr>
        <w:pStyle w:val="NormalWeb"/>
        <w:spacing w:before="0" w:beforeAutospacing="0" w:after="0" w:afterAutospacing="0" w:line="324" w:lineRule="atLeast"/>
        <w:rPr>
          <w:sz w:val="27"/>
          <w:szCs w:val="27"/>
        </w:rPr>
      </w:pPr>
      <w:r>
        <w:rPr>
          <w:rStyle w:val="bumpedfont15"/>
          <w:rFonts w:ascii="Calibri" w:hAnsi="Calibri" w:cs="Calibri"/>
          <w:sz w:val="27"/>
          <w:szCs w:val="27"/>
        </w:rPr>
        <w:t>For example: the demographic of our churches rarely reflects the demographic of the communities they serve – we tend to be older, less diverse, and generally more comfortably provided for. Despite that last point (which, like everything I am saying now, is a generalisation), a significant number of our churches are finding their financial sustainability difficult. It is often proving difficult to find PCC members,</w:t>
      </w:r>
      <w:r>
        <w:rPr>
          <w:rStyle w:val="apple-converted-space"/>
          <w:rFonts w:ascii="Calibri" w:hAnsi="Calibri" w:cs="Calibri"/>
          <w:sz w:val="27"/>
          <w:szCs w:val="27"/>
        </w:rPr>
        <w:t> </w:t>
      </w:r>
      <w:proofErr w:type="gramStart"/>
      <w:r>
        <w:rPr>
          <w:rStyle w:val="bumpedfont15"/>
          <w:rFonts w:ascii="Calibri" w:hAnsi="Calibri" w:cs="Calibri"/>
          <w:sz w:val="27"/>
          <w:szCs w:val="27"/>
        </w:rPr>
        <w:t>officers</w:t>
      </w:r>
      <w:proofErr w:type="gramEnd"/>
      <w:r>
        <w:rPr>
          <w:rStyle w:val="apple-converted-space"/>
          <w:rFonts w:ascii="Calibri" w:hAnsi="Calibri" w:cs="Calibri"/>
          <w:sz w:val="27"/>
          <w:szCs w:val="27"/>
        </w:rPr>
        <w:t> </w:t>
      </w:r>
      <w:r>
        <w:rPr>
          <w:rStyle w:val="bumpedfont15"/>
          <w:rFonts w:ascii="Calibri" w:hAnsi="Calibri" w:cs="Calibri"/>
          <w:sz w:val="27"/>
          <w:szCs w:val="27"/>
        </w:rPr>
        <w:t>and wardens.</w:t>
      </w:r>
      <w:r>
        <w:rPr>
          <w:rStyle w:val="apple-converted-space"/>
          <w:rFonts w:ascii="Calibri" w:hAnsi="Calibri" w:cs="Calibri"/>
          <w:sz w:val="27"/>
          <w:szCs w:val="27"/>
        </w:rPr>
        <w:t> </w:t>
      </w:r>
    </w:p>
    <w:p w14:paraId="47F57C83" w14:textId="77777777" w:rsidR="00B83D61" w:rsidRDefault="00B83D61" w:rsidP="00B83D61">
      <w:pPr>
        <w:pStyle w:val="NormalWeb"/>
        <w:spacing w:before="0" w:beforeAutospacing="0" w:after="0" w:afterAutospacing="0" w:line="324" w:lineRule="atLeast"/>
        <w:rPr>
          <w:sz w:val="27"/>
          <w:szCs w:val="27"/>
        </w:rPr>
      </w:pPr>
      <w:r>
        <w:rPr>
          <w:rStyle w:val="bumpedfont15"/>
          <w:rFonts w:ascii="Calibri" w:hAnsi="Calibri" w:cs="Calibri"/>
          <w:sz w:val="27"/>
          <w:szCs w:val="27"/>
        </w:rPr>
        <w:t>And, beyond all this,</w:t>
      </w:r>
      <w:r>
        <w:rPr>
          <w:rStyle w:val="apple-converted-space"/>
          <w:rFonts w:ascii="Calibri" w:hAnsi="Calibri" w:cs="Calibri"/>
          <w:sz w:val="27"/>
          <w:szCs w:val="27"/>
        </w:rPr>
        <w:t> </w:t>
      </w:r>
      <w:r>
        <w:rPr>
          <w:rStyle w:val="bumpedfont15"/>
          <w:rFonts w:ascii="Calibri" w:hAnsi="Calibri" w:cs="Calibri"/>
          <w:sz w:val="27"/>
          <w:szCs w:val="27"/>
        </w:rPr>
        <w:t>we are called to be Christians in a society which seems to have become disenchanted with the Christian faith, or with any sense of an authority given to us from beyond. All these things – and there are more – are serious challenges for us to face in the re-evangelisation of Mercia; and</w:t>
      </w:r>
      <w:r>
        <w:rPr>
          <w:rStyle w:val="apple-converted-space"/>
          <w:rFonts w:ascii="Calibri" w:hAnsi="Calibri" w:cs="Calibri"/>
          <w:sz w:val="27"/>
          <w:szCs w:val="27"/>
        </w:rPr>
        <w:t> </w:t>
      </w:r>
      <w:r>
        <w:rPr>
          <w:rStyle w:val="bumpedfont15"/>
          <w:rFonts w:ascii="Calibri" w:hAnsi="Calibri" w:cs="Calibri"/>
          <w:sz w:val="27"/>
          <w:szCs w:val="27"/>
        </w:rPr>
        <w:t xml:space="preserve">they are mostly </w:t>
      </w:r>
      <w:proofErr w:type="gramStart"/>
      <w:r>
        <w:rPr>
          <w:rStyle w:val="bumpedfont15"/>
          <w:rFonts w:ascii="Calibri" w:hAnsi="Calibri" w:cs="Calibri"/>
          <w:sz w:val="27"/>
          <w:szCs w:val="27"/>
        </w:rPr>
        <w:t>challenges</w:t>
      </w:r>
      <w:proofErr w:type="gramEnd"/>
      <w:r>
        <w:rPr>
          <w:rStyle w:val="bumpedfont15"/>
          <w:rFonts w:ascii="Calibri" w:hAnsi="Calibri" w:cs="Calibri"/>
          <w:sz w:val="27"/>
          <w:szCs w:val="27"/>
        </w:rPr>
        <w:t xml:space="preserve"> that St Chad did not face in the first evangelisation of Mercia; things have moved on from the seventh century (alas).</w:t>
      </w:r>
    </w:p>
    <w:p w14:paraId="2FB68FBF" w14:textId="77777777" w:rsidR="00B83D61" w:rsidRDefault="00B83D61" w:rsidP="00B83D61">
      <w:pPr>
        <w:pStyle w:val="NormalWeb"/>
        <w:spacing w:before="0" w:beforeAutospacing="0" w:after="0" w:afterAutospacing="0" w:line="324" w:lineRule="atLeast"/>
        <w:rPr>
          <w:sz w:val="27"/>
          <w:szCs w:val="27"/>
        </w:rPr>
      </w:pPr>
      <w:r>
        <w:rPr>
          <w:rStyle w:val="bumpedfont15"/>
          <w:rFonts w:ascii="Calibri" w:hAnsi="Calibri" w:cs="Calibri"/>
          <w:sz w:val="27"/>
          <w:szCs w:val="27"/>
        </w:rPr>
        <w:t>In this changed, and rapidly changing, landscape, two</w:t>
      </w:r>
      <w:r>
        <w:rPr>
          <w:rStyle w:val="apple-converted-space"/>
          <w:rFonts w:ascii="Calibri" w:hAnsi="Calibri" w:cs="Calibri"/>
          <w:sz w:val="27"/>
          <w:szCs w:val="27"/>
        </w:rPr>
        <w:t> </w:t>
      </w:r>
      <w:r>
        <w:rPr>
          <w:rStyle w:val="bumpedfont15"/>
          <w:rFonts w:ascii="Calibri" w:hAnsi="Calibri" w:cs="Calibri"/>
          <w:sz w:val="27"/>
          <w:szCs w:val="27"/>
        </w:rPr>
        <w:t>things are necessary for our journey. One is, a road map to show us where we are heading, with milestones to measure our progress. That is why we have set out some ambitious</w:t>
      </w:r>
      <w:r>
        <w:rPr>
          <w:rStyle w:val="apple-converted-space"/>
          <w:rFonts w:ascii="Calibri" w:hAnsi="Calibri" w:cs="Calibri"/>
          <w:sz w:val="27"/>
          <w:szCs w:val="27"/>
        </w:rPr>
        <w:t> </w:t>
      </w:r>
      <w:r>
        <w:rPr>
          <w:rStyle w:val="bumpedfont15"/>
          <w:rFonts w:ascii="Calibri" w:hAnsi="Calibri" w:cs="Calibri"/>
          <w:sz w:val="27"/>
          <w:szCs w:val="27"/>
        </w:rPr>
        <w:t>goals in the Strategic Framework paper.</w:t>
      </w:r>
      <w:r>
        <w:rPr>
          <w:rStyle w:val="apple-converted-space"/>
          <w:rFonts w:ascii="Calibri" w:hAnsi="Calibri" w:cs="Calibri"/>
          <w:sz w:val="27"/>
          <w:szCs w:val="27"/>
        </w:rPr>
        <w:t> </w:t>
      </w:r>
    </w:p>
    <w:p w14:paraId="09B56A48" w14:textId="77777777" w:rsidR="00B83D61" w:rsidRDefault="00B83D61" w:rsidP="00B83D61">
      <w:pPr>
        <w:pStyle w:val="NormalWeb"/>
        <w:spacing w:before="0" w:beforeAutospacing="0" w:after="0" w:afterAutospacing="0" w:line="324" w:lineRule="atLeast"/>
        <w:rPr>
          <w:sz w:val="27"/>
          <w:szCs w:val="27"/>
        </w:rPr>
      </w:pPr>
      <w:r>
        <w:rPr>
          <w:rStyle w:val="bumpedfont15"/>
          <w:rFonts w:ascii="Calibri" w:hAnsi="Calibri" w:cs="Calibri"/>
          <w:sz w:val="27"/>
          <w:szCs w:val="27"/>
        </w:rPr>
        <w:t>Bishop Matthew</w:t>
      </w:r>
      <w:r>
        <w:rPr>
          <w:rStyle w:val="apple-converted-space"/>
          <w:rFonts w:ascii="Calibri" w:hAnsi="Calibri" w:cs="Calibri"/>
          <w:sz w:val="27"/>
          <w:szCs w:val="27"/>
        </w:rPr>
        <w:t> </w:t>
      </w:r>
      <w:r>
        <w:rPr>
          <w:rStyle w:val="bumpedfont15"/>
          <w:rFonts w:ascii="Calibri" w:hAnsi="Calibri" w:cs="Calibri"/>
          <w:sz w:val="27"/>
          <w:szCs w:val="27"/>
        </w:rPr>
        <w:t>and Archdeacon Megan</w:t>
      </w:r>
      <w:r>
        <w:rPr>
          <w:rStyle w:val="apple-converted-space"/>
          <w:rFonts w:ascii="Calibri" w:hAnsi="Calibri" w:cs="Calibri"/>
          <w:sz w:val="27"/>
          <w:szCs w:val="27"/>
        </w:rPr>
        <w:t> </w:t>
      </w:r>
      <w:r>
        <w:rPr>
          <w:rStyle w:val="bumpedfont15"/>
          <w:rFonts w:ascii="Calibri" w:hAnsi="Calibri" w:cs="Calibri"/>
          <w:sz w:val="27"/>
          <w:szCs w:val="27"/>
        </w:rPr>
        <w:t>will say more</w:t>
      </w:r>
      <w:r>
        <w:rPr>
          <w:rStyle w:val="apple-converted-space"/>
          <w:rFonts w:ascii="Calibri" w:hAnsi="Calibri" w:cs="Calibri"/>
          <w:sz w:val="27"/>
          <w:szCs w:val="27"/>
        </w:rPr>
        <w:t> </w:t>
      </w:r>
      <w:r>
        <w:rPr>
          <w:rStyle w:val="bumpedfont15"/>
          <w:rFonts w:ascii="Calibri" w:hAnsi="Calibri" w:cs="Calibri"/>
          <w:sz w:val="27"/>
          <w:szCs w:val="27"/>
        </w:rPr>
        <w:t>about them in a few minutes – but I want to stress that these are not intended as an imposition but as an invitation: an invitation to travel with hope and expectation, with the highways to Zion in our heart.</w:t>
      </w:r>
    </w:p>
    <w:p w14:paraId="0FBB021C" w14:textId="77777777" w:rsidR="00B83D61" w:rsidRDefault="00B83D61" w:rsidP="00B83D61">
      <w:pPr>
        <w:pStyle w:val="NormalWeb"/>
        <w:spacing w:before="0" w:beforeAutospacing="0" w:after="0" w:afterAutospacing="0" w:line="324" w:lineRule="atLeast"/>
        <w:rPr>
          <w:sz w:val="27"/>
          <w:szCs w:val="27"/>
        </w:rPr>
      </w:pPr>
      <w:r>
        <w:rPr>
          <w:rStyle w:val="bumpedfont15"/>
          <w:rFonts w:ascii="Calibri" w:hAnsi="Calibri" w:cs="Calibri"/>
          <w:sz w:val="27"/>
          <w:szCs w:val="27"/>
        </w:rPr>
        <w:t>In a changing</w:t>
      </w:r>
      <w:r>
        <w:rPr>
          <w:rStyle w:val="apple-converted-space"/>
          <w:rFonts w:ascii="Calibri" w:hAnsi="Calibri" w:cs="Calibri"/>
          <w:sz w:val="27"/>
          <w:szCs w:val="27"/>
        </w:rPr>
        <w:t> </w:t>
      </w:r>
      <w:r>
        <w:rPr>
          <w:rStyle w:val="bumpedfont15"/>
          <w:rFonts w:ascii="Calibri" w:hAnsi="Calibri" w:cs="Calibri"/>
          <w:sz w:val="27"/>
          <w:szCs w:val="27"/>
        </w:rPr>
        <w:t>landscape we need up to date maps; but we also need tried and tested</w:t>
      </w:r>
      <w:r>
        <w:rPr>
          <w:rStyle w:val="apple-converted-space"/>
          <w:rFonts w:ascii="Calibri" w:hAnsi="Calibri" w:cs="Calibri"/>
          <w:sz w:val="27"/>
          <w:szCs w:val="27"/>
        </w:rPr>
        <w:t> </w:t>
      </w:r>
      <w:r>
        <w:rPr>
          <w:rStyle w:val="bumpedfont15"/>
          <w:rFonts w:ascii="Calibri" w:hAnsi="Calibri" w:cs="Calibri"/>
          <w:sz w:val="27"/>
          <w:szCs w:val="27"/>
        </w:rPr>
        <w:t>resources, and these have not really changed since the time of Chad, or indeed since the time of the apostles.</w:t>
      </w:r>
      <w:r>
        <w:rPr>
          <w:rStyle w:val="apple-converted-space"/>
          <w:rFonts w:ascii="Calibri" w:hAnsi="Calibri" w:cs="Calibri"/>
          <w:sz w:val="27"/>
          <w:szCs w:val="27"/>
        </w:rPr>
        <w:t> </w:t>
      </w:r>
      <w:r>
        <w:rPr>
          <w:rStyle w:val="bumpedfont15"/>
          <w:rFonts w:ascii="Calibri" w:hAnsi="Calibri" w:cs="Calibri"/>
          <w:sz w:val="27"/>
          <w:szCs w:val="27"/>
        </w:rPr>
        <w:t>These resources are the scriptures to unfold to us the truth of God; the sacraments to feed</w:t>
      </w:r>
      <w:r>
        <w:rPr>
          <w:rStyle w:val="apple-converted-space"/>
          <w:rFonts w:ascii="Calibri" w:hAnsi="Calibri" w:cs="Calibri"/>
          <w:sz w:val="27"/>
          <w:szCs w:val="27"/>
        </w:rPr>
        <w:t> </w:t>
      </w:r>
      <w:r>
        <w:rPr>
          <w:rStyle w:val="bumpedfont15"/>
          <w:rFonts w:ascii="Calibri" w:hAnsi="Calibri" w:cs="Calibri"/>
          <w:sz w:val="27"/>
          <w:szCs w:val="27"/>
        </w:rPr>
        <w:t>us with bread for the journey; and the disciplined, persistent practice of prayer to keep us</w:t>
      </w:r>
      <w:r>
        <w:rPr>
          <w:rStyle w:val="apple-converted-space"/>
          <w:rFonts w:ascii="Calibri" w:hAnsi="Calibri" w:cs="Calibri"/>
          <w:sz w:val="27"/>
          <w:szCs w:val="27"/>
        </w:rPr>
        <w:t> </w:t>
      </w:r>
      <w:r>
        <w:rPr>
          <w:rStyle w:val="bumpedfont15"/>
          <w:rFonts w:ascii="Calibri" w:hAnsi="Calibri" w:cs="Calibri"/>
          <w:sz w:val="27"/>
          <w:szCs w:val="27"/>
        </w:rPr>
        <w:t>obedient</w:t>
      </w:r>
      <w:r>
        <w:rPr>
          <w:rStyle w:val="apple-converted-space"/>
          <w:rFonts w:ascii="Calibri" w:hAnsi="Calibri" w:cs="Calibri"/>
          <w:sz w:val="27"/>
          <w:szCs w:val="27"/>
        </w:rPr>
        <w:t> </w:t>
      </w:r>
      <w:r>
        <w:rPr>
          <w:rStyle w:val="bumpedfont15"/>
          <w:rFonts w:ascii="Calibri" w:hAnsi="Calibri" w:cs="Calibri"/>
          <w:sz w:val="27"/>
          <w:szCs w:val="27"/>
        </w:rPr>
        <w:t>to the Spirit’s</w:t>
      </w:r>
      <w:r>
        <w:rPr>
          <w:rStyle w:val="apple-converted-space"/>
          <w:rFonts w:ascii="Calibri" w:hAnsi="Calibri" w:cs="Calibri"/>
          <w:sz w:val="27"/>
          <w:szCs w:val="27"/>
        </w:rPr>
        <w:t> </w:t>
      </w:r>
      <w:r>
        <w:rPr>
          <w:rStyle w:val="bumpedfont15"/>
          <w:rFonts w:ascii="Calibri" w:hAnsi="Calibri" w:cs="Calibri"/>
          <w:sz w:val="27"/>
          <w:szCs w:val="27"/>
        </w:rPr>
        <w:t>guidance.</w:t>
      </w:r>
      <w:r>
        <w:rPr>
          <w:rStyle w:val="apple-converted-space"/>
          <w:rFonts w:ascii="Calibri" w:hAnsi="Calibri" w:cs="Calibri"/>
          <w:sz w:val="27"/>
          <w:szCs w:val="27"/>
        </w:rPr>
        <w:t> </w:t>
      </w:r>
    </w:p>
    <w:p w14:paraId="144C9742" w14:textId="77777777" w:rsidR="00B83D61" w:rsidRDefault="00B83D61" w:rsidP="00B83D61">
      <w:pPr>
        <w:pStyle w:val="NormalWeb"/>
        <w:spacing w:before="0" w:beforeAutospacing="0" w:after="0" w:afterAutospacing="0" w:line="324" w:lineRule="atLeast"/>
        <w:rPr>
          <w:sz w:val="27"/>
          <w:szCs w:val="27"/>
        </w:rPr>
      </w:pPr>
      <w:r>
        <w:rPr>
          <w:rStyle w:val="bumpedfont15"/>
          <w:rFonts w:ascii="Calibri" w:hAnsi="Calibri" w:cs="Calibri"/>
          <w:sz w:val="27"/>
          <w:szCs w:val="27"/>
        </w:rPr>
        <w:t>Members of Synod, if you</w:t>
      </w:r>
      <w:r>
        <w:rPr>
          <w:rStyle w:val="apple-converted-space"/>
          <w:rFonts w:ascii="Calibri" w:hAnsi="Calibri" w:cs="Calibri"/>
          <w:sz w:val="27"/>
          <w:szCs w:val="27"/>
        </w:rPr>
        <w:t> </w:t>
      </w:r>
      <w:r>
        <w:rPr>
          <w:rStyle w:val="bumpedfont15"/>
          <w:rFonts w:ascii="Calibri" w:hAnsi="Calibri" w:cs="Calibri"/>
          <w:sz w:val="27"/>
          <w:szCs w:val="27"/>
        </w:rPr>
        <w:t>endorse this strategic framework with enthusiasm and</w:t>
      </w:r>
      <w:r>
        <w:rPr>
          <w:rStyle w:val="apple-converted-space"/>
          <w:rFonts w:ascii="Calibri" w:hAnsi="Calibri" w:cs="Calibri"/>
          <w:sz w:val="27"/>
          <w:szCs w:val="27"/>
        </w:rPr>
        <w:t> </w:t>
      </w:r>
      <w:r>
        <w:rPr>
          <w:rStyle w:val="bumpedfont15"/>
          <w:rFonts w:ascii="Calibri" w:hAnsi="Calibri" w:cs="Calibri"/>
          <w:sz w:val="27"/>
          <w:szCs w:val="27"/>
        </w:rPr>
        <w:t>clarity, as I hope you will, the first thing we will all have to do</w:t>
      </w:r>
      <w:r>
        <w:rPr>
          <w:rStyle w:val="apple-converted-space"/>
          <w:rFonts w:ascii="Calibri" w:hAnsi="Calibri" w:cs="Calibri"/>
          <w:sz w:val="27"/>
          <w:szCs w:val="27"/>
        </w:rPr>
        <w:t> </w:t>
      </w:r>
      <w:r>
        <w:rPr>
          <w:rStyle w:val="bumpedfont15"/>
          <w:rFonts w:ascii="Calibri" w:hAnsi="Calibri" w:cs="Calibri"/>
          <w:sz w:val="27"/>
          <w:szCs w:val="27"/>
        </w:rPr>
        <w:t>in working towards its goals will be to pray. The second thing to do will be to pray, and</w:t>
      </w:r>
      <w:r>
        <w:rPr>
          <w:rStyle w:val="apple-converted-space"/>
          <w:rFonts w:ascii="Calibri" w:hAnsi="Calibri" w:cs="Calibri"/>
          <w:sz w:val="27"/>
          <w:szCs w:val="27"/>
        </w:rPr>
        <w:t> </w:t>
      </w:r>
      <w:r>
        <w:rPr>
          <w:rStyle w:val="bumpedfont15"/>
          <w:rFonts w:ascii="Calibri" w:hAnsi="Calibri" w:cs="Calibri"/>
          <w:sz w:val="27"/>
          <w:szCs w:val="27"/>
        </w:rPr>
        <w:t>the third</w:t>
      </w:r>
      <w:r>
        <w:rPr>
          <w:rStyle w:val="apple-converted-space"/>
          <w:rFonts w:ascii="Calibri" w:hAnsi="Calibri" w:cs="Calibri"/>
          <w:sz w:val="27"/>
          <w:szCs w:val="27"/>
        </w:rPr>
        <w:t> </w:t>
      </w:r>
      <w:r>
        <w:rPr>
          <w:rStyle w:val="bumpedfont15"/>
          <w:rFonts w:ascii="Calibri" w:hAnsi="Calibri" w:cs="Calibri"/>
          <w:sz w:val="27"/>
          <w:szCs w:val="27"/>
        </w:rPr>
        <w:t xml:space="preserve">will be to pray, and </w:t>
      </w:r>
      <w:proofErr w:type="gramStart"/>
      <w:r>
        <w:rPr>
          <w:rStyle w:val="bumpedfont15"/>
          <w:rFonts w:ascii="Calibri" w:hAnsi="Calibri" w:cs="Calibri"/>
          <w:sz w:val="27"/>
          <w:szCs w:val="27"/>
        </w:rPr>
        <w:t>at all times</w:t>
      </w:r>
      <w:proofErr w:type="gramEnd"/>
      <w:r>
        <w:rPr>
          <w:rStyle w:val="apple-converted-space"/>
          <w:rFonts w:ascii="Calibri" w:hAnsi="Calibri" w:cs="Calibri"/>
          <w:sz w:val="27"/>
          <w:szCs w:val="27"/>
        </w:rPr>
        <w:t> </w:t>
      </w:r>
      <w:r>
        <w:rPr>
          <w:rStyle w:val="bumpedfont15"/>
          <w:rFonts w:ascii="Calibri" w:hAnsi="Calibri" w:cs="Calibri"/>
          <w:sz w:val="27"/>
          <w:szCs w:val="27"/>
        </w:rPr>
        <w:t>we must pray,</w:t>
      </w:r>
      <w:r>
        <w:rPr>
          <w:rStyle w:val="apple-converted-space"/>
          <w:rFonts w:ascii="Calibri" w:hAnsi="Calibri" w:cs="Calibri"/>
          <w:sz w:val="27"/>
          <w:szCs w:val="27"/>
        </w:rPr>
        <w:t> </w:t>
      </w:r>
      <w:r>
        <w:rPr>
          <w:rStyle w:val="bumpedfont15"/>
          <w:rFonts w:ascii="Calibri" w:hAnsi="Calibri" w:cs="Calibri"/>
          <w:sz w:val="27"/>
          <w:szCs w:val="27"/>
        </w:rPr>
        <w:t>in humility, in expectation and in trust. If we do that, and keep</w:t>
      </w:r>
      <w:r>
        <w:rPr>
          <w:rStyle w:val="apple-converted-space"/>
          <w:rFonts w:ascii="Calibri" w:hAnsi="Calibri" w:cs="Calibri"/>
          <w:sz w:val="27"/>
          <w:szCs w:val="27"/>
        </w:rPr>
        <w:t> </w:t>
      </w:r>
      <w:r>
        <w:rPr>
          <w:rStyle w:val="bumpedfont15"/>
          <w:rFonts w:ascii="Calibri" w:hAnsi="Calibri" w:cs="Calibri"/>
          <w:sz w:val="27"/>
          <w:szCs w:val="27"/>
        </w:rPr>
        <w:t>on</w:t>
      </w:r>
      <w:r>
        <w:rPr>
          <w:rStyle w:val="apple-converted-space"/>
          <w:rFonts w:ascii="Calibri" w:hAnsi="Calibri" w:cs="Calibri"/>
          <w:sz w:val="27"/>
          <w:szCs w:val="27"/>
        </w:rPr>
        <w:t> </w:t>
      </w:r>
      <w:r>
        <w:rPr>
          <w:rStyle w:val="bumpedfont15"/>
          <w:rFonts w:ascii="Calibri" w:hAnsi="Calibri" w:cs="Calibri"/>
          <w:sz w:val="27"/>
          <w:szCs w:val="27"/>
        </w:rPr>
        <w:t>doing that,</w:t>
      </w:r>
      <w:r>
        <w:rPr>
          <w:rStyle w:val="apple-converted-space"/>
          <w:rFonts w:ascii="Calibri" w:hAnsi="Calibri" w:cs="Calibri"/>
          <w:sz w:val="27"/>
          <w:szCs w:val="27"/>
        </w:rPr>
        <w:t> </w:t>
      </w:r>
      <w:r>
        <w:rPr>
          <w:rStyle w:val="bumpedfont15"/>
          <w:rFonts w:ascii="Calibri" w:hAnsi="Calibri" w:cs="Calibri"/>
          <w:sz w:val="27"/>
          <w:szCs w:val="27"/>
        </w:rPr>
        <w:t>we know that</w:t>
      </w:r>
      <w:r>
        <w:rPr>
          <w:rStyle w:val="apple-converted-space"/>
          <w:rFonts w:ascii="Calibri" w:hAnsi="Calibri" w:cs="Calibri"/>
          <w:sz w:val="27"/>
          <w:szCs w:val="27"/>
        </w:rPr>
        <w:t> </w:t>
      </w:r>
      <w:r>
        <w:rPr>
          <w:rStyle w:val="bumpedfont15"/>
          <w:rFonts w:ascii="Calibri" w:hAnsi="Calibri" w:cs="Calibri"/>
          <w:sz w:val="27"/>
          <w:szCs w:val="27"/>
        </w:rPr>
        <w:t>our gracious God will bless us</w:t>
      </w:r>
      <w:r>
        <w:rPr>
          <w:rStyle w:val="apple-converted-space"/>
          <w:rFonts w:ascii="Calibri" w:hAnsi="Calibri" w:cs="Calibri"/>
          <w:sz w:val="27"/>
          <w:szCs w:val="27"/>
        </w:rPr>
        <w:t> </w:t>
      </w:r>
      <w:r>
        <w:rPr>
          <w:rStyle w:val="bumpedfont15"/>
          <w:rFonts w:ascii="Calibri" w:hAnsi="Calibri" w:cs="Calibri"/>
          <w:sz w:val="27"/>
          <w:szCs w:val="27"/>
        </w:rPr>
        <w:t>–</w:t>
      </w:r>
      <w:r>
        <w:rPr>
          <w:rStyle w:val="apple-converted-space"/>
          <w:rFonts w:ascii="Calibri" w:hAnsi="Calibri" w:cs="Calibri"/>
          <w:sz w:val="27"/>
          <w:szCs w:val="27"/>
        </w:rPr>
        <w:t> </w:t>
      </w:r>
      <w:r>
        <w:rPr>
          <w:rStyle w:val="bumpedfont15"/>
          <w:rFonts w:ascii="Calibri" w:hAnsi="Calibri" w:cs="Calibri"/>
          <w:sz w:val="27"/>
          <w:szCs w:val="27"/>
        </w:rPr>
        <w:t>as the last verse of Psalm 84 says, ‘O LORD of hosts, happy is everyone who trusts in you’.</w:t>
      </w:r>
      <w:r>
        <w:rPr>
          <w:rStyle w:val="apple-converted-space"/>
          <w:rFonts w:ascii="Calibri" w:hAnsi="Calibri" w:cs="Calibri"/>
          <w:sz w:val="27"/>
          <w:szCs w:val="27"/>
        </w:rPr>
        <w:t> </w:t>
      </w:r>
      <w:r>
        <w:rPr>
          <w:rStyle w:val="bumpedfont15"/>
          <w:rFonts w:ascii="Calibri" w:hAnsi="Calibri" w:cs="Calibri"/>
          <w:sz w:val="27"/>
          <w:szCs w:val="27"/>
        </w:rPr>
        <w:t>May that happiness be ours, today</w:t>
      </w:r>
      <w:r>
        <w:rPr>
          <w:rStyle w:val="apple-converted-space"/>
          <w:rFonts w:ascii="Calibri" w:hAnsi="Calibri" w:cs="Calibri"/>
          <w:sz w:val="27"/>
          <w:szCs w:val="27"/>
        </w:rPr>
        <w:t> </w:t>
      </w:r>
      <w:r>
        <w:rPr>
          <w:rStyle w:val="bumpedfont15"/>
          <w:rFonts w:ascii="Calibri" w:hAnsi="Calibri" w:cs="Calibri"/>
          <w:sz w:val="27"/>
          <w:szCs w:val="27"/>
        </w:rPr>
        <w:t>and all the way through to 2030, and beyond.</w:t>
      </w:r>
    </w:p>
    <w:p w14:paraId="57DB0F06" w14:textId="77777777" w:rsidR="00B83D61" w:rsidRPr="00B83D61" w:rsidRDefault="00B83D61">
      <w:pPr>
        <w:rPr>
          <w:u w:val="single"/>
        </w:rPr>
      </w:pPr>
    </w:p>
    <w:sectPr w:rsidR="00B83D61" w:rsidRPr="00B83D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D61"/>
    <w:rsid w:val="00B83D61"/>
    <w:rsid w:val="00C022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D0D0A"/>
  <w15:chartTrackingRefBased/>
  <w15:docId w15:val="{4A33C0B2-2CC6-4EB9-A03C-DED4C3F70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83D6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83D6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83D6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83D6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83D6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83D6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83D6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83D6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83D6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3D6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83D6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83D6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83D6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83D6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83D6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83D6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83D6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83D61"/>
    <w:rPr>
      <w:rFonts w:eastAsiaTheme="majorEastAsia" w:cstheme="majorBidi"/>
      <w:color w:val="272727" w:themeColor="text1" w:themeTint="D8"/>
    </w:rPr>
  </w:style>
  <w:style w:type="paragraph" w:styleId="Title">
    <w:name w:val="Title"/>
    <w:basedOn w:val="Normal"/>
    <w:next w:val="Normal"/>
    <w:link w:val="TitleChar"/>
    <w:uiPriority w:val="10"/>
    <w:qFormat/>
    <w:rsid w:val="00B83D6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3D6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83D6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83D6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83D61"/>
    <w:pPr>
      <w:spacing w:before="160"/>
      <w:jc w:val="center"/>
    </w:pPr>
    <w:rPr>
      <w:i/>
      <w:iCs/>
      <w:color w:val="404040" w:themeColor="text1" w:themeTint="BF"/>
    </w:rPr>
  </w:style>
  <w:style w:type="character" w:customStyle="1" w:styleId="QuoteChar">
    <w:name w:val="Quote Char"/>
    <w:basedOn w:val="DefaultParagraphFont"/>
    <w:link w:val="Quote"/>
    <w:uiPriority w:val="29"/>
    <w:rsid w:val="00B83D61"/>
    <w:rPr>
      <w:i/>
      <w:iCs/>
      <w:color w:val="404040" w:themeColor="text1" w:themeTint="BF"/>
    </w:rPr>
  </w:style>
  <w:style w:type="paragraph" w:styleId="ListParagraph">
    <w:name w:val="List Paragraph"/>
    <w:basedOn w:val="Normal"/>
    <w:uiPriority w:val="34"/>
    <w:qFormat/>
    <w:rsid w:val="00B83D61"/>
    <w:pPr>
      <w:ind w:left="720"/>
      <w:contextualSpacing/>
    </w:pPr>
  </w:style>
  <w:style w:type="character" w:styleId="IntenseEmphasis">
    <w:name w:val="Intense Emphasis"/>
    <w:basedOn w:val="DefaultParagraphFont"/>
    <w:uiPriority w:val="21"/>
    <w:qFormat/>
    <w:rsid w:val="00B83D61"/>
    <w:rPr>
      <w:i/>
      <w:iCs/>
      <w:color w:val="0F4761" w:themeColor="accent1" w:themeShade="BF"/>
    </w:rPr>
  </w:style>
  <w:style w:type="paragraph" w:styleId="IntenseQuote">
    <w:name w:val="Intense Quote"/>
    <w:basedOn w:val="Normal"/>
    <w:next w:val="Normal"/>
    <w:link w:val="IntenseQuoteChar"/>
    <w:uiPriority w:val="30"/>
    <w:qFormat/>
    <w:rsid w:val="00B83D6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83D61"/>
    <w:rPr>
      <w:i/>
      <w:iCs/>
      <w:color w:val="0F4761" w:themeColor="accent1" w:themeShade="BF"/>
    </w:rPr>
  </w:style>
  <w:style w:type="character" w:styleId="IntenseReference">
    <w:name w:val="Intense Reference"/>
    <w:basedOn w:val="DefaultParagraphFont"/>
    <w:uiPriority w:val="32"/>
    <w:qFormat/>
    <w:rsid w:val="00B83D61"/>
    <w:rPr>
      <w:b/>
      <w:bCs/>
      <w:smallCaps/>
      <w:color w:val="0F4761" w:themeColor="accent1" w:themeShade="BF"/>
      <w:spacing w:val="5"/>
    </w:rPr>
  </w:style>
  <w:style w:type="paragraph" w:styleId="NormalWeb">
    <w:name w:val="Normal (Web)"/>
    <w:basedOn w:val="Normal"/>
    <w:uiPriority w:val="99"/>
    <w:semiHidden/>
    <w:unhideWhenUsed/>
    <w:rsid w:val="00B83D61"/>
    <w:pPr>
      <w:spacing w:before="100" w:beforeAutospacing="1" w:after="100" w:afterAutospacing="1" w:line="240" w:lineRule="auto"/>
    </w:pPr>
    <w:rPr>
      <w:rFonts w:ascii="Aptos" w:hAnsi="Aptos" w:cs="Aptos"/>
      <w:kern w:val="0"/>
      <w:sz w:val="24"/>
      <w:szCs w:val="24"/>
      <w:lang w:eastAsia="en-GB"/>
      <w14:ligatures w14:val="none"/>
    </w:rPr>
  </w:style>
  <w:style w:type="character" w:customStyle="1" w:styleId="bumpedfont15">
    <w:name w:val="bumpedfont15"/>
    <w:basedOn w:val="DefaultParagraphFont"/>
    <w:rsid w:val="00B83D61"/>
  </w:style>
  <w:style w:type="character" w:customStyle="1" w:styleId="apple-converted-space">
    <w:name w:val="apple-converted-space"/>
    <w:basedOn w:val="DefaultParagraphFont"/>
    <w:rsid w:val="00B83D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7433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816</Words>
  <Characters>4654</Characters>
  <Application>Microsoft Office Word</Application>
  <DocSecurity>0</DocSecurity>
  <Lines>38</Lines>
  <Paragraphs>10</Paragraphs>
  <ScaleCrop>false</ScaleCrop>
  <Company/>
  <LinksUpToDate>false</LinksUpToDate>
  <CharactersWithSpaces>5460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 Durber</dc:creator>
  <cp:keywords/>
  <dc:description/>
  <cp:lastModifiedBy>Jo Durber</cp:lastModifiedBy>
  <cp:revision>1</cp:revision>
  <dcterms:created xsi:type="dcterms:W3CDTF">2024-04-03T15:04:00Z</dcterms:created>
  <dcterms:modified xsi:type="dcterms:W3CDTF">2024-04-03T15:06:00Z</dcterms:modified>
</cp:coreProperties>
</file>