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CA7A" w14:textId="77777777" w:rsidR="001A1440" w:rsidRPr="00FE0402" w:rsidRDefault="001A1440" w:rsidP="00FE0402">
      <w:pPr>
        <w:rPr>
          <w:b/>
          <w:color w:val="DB088C"/>
          <w:sz w:val="20"/>
          <w:szCs w:val="20"/>
        </w:rPr>
      </w:pPr>
    </w:p>
    <w:p w14:paraId="77D37839" w14:textId="4FB5CF61"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44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1CBE661F" w:rsidR="00773D56" w:rsidRDefault="00773D56" w:rsidP="00773D56">
      <w:pPr>
        <w:rPr>
          <w:b/>
          <w:color w:val="DB088C"/>
          <w:sz w:val="20"/>
          <w:szCs w:val="20"/>
        </w:rPr>
      </w:pPr>
      <w:r>
        <w:rPr>
          <w:b/>
          <w:color w:val="DB088C"/>
          <w:sz w:val="20"/>
          <w:szCs w:val="20"/>
        </w:rPr>
        <w:t xml:space="preserve">Our prayers take forwards the ‘Shaping for Mission’ Deanery focus. As People of Hope we remain mindful too of the implications of Covid-19, both locally and globally. </w:t>
      </w:r>
    </w:p>
    <w:p w14:paraId="4F606B75" w14:textId="77777777" w:rsidR="00773D56" w:rsidRDefault="00773D56" w:rsidP="00773D56">
      <w:pPr>
        <w:rPr>
          <w:b/>
          <w:color w:val="DB088C"/>
          <w:sz w:val="20"/>
          <w:szCs w:val="20"/>
        </w:rPr>
      </w:pPr>
    </w:p>
    <w:p w14:paraId="380A10EA" w14:textId="403AEF5B" w:rsidR="001D0CCF" w:rsidRPr="001D0CCF" w:rsidRDefault="00FC4366" w:rsidP="00B5091E">
      <w:r w:rsidRPr="003024BB">
        <w:rPr>
          <w:rFonts w:cs="Segoe UI"/>
          <w:b/>
          <w:color w:val="00B0F0"/>
        </w:rPr>
        <w:t xml:space="preserve">Sunday </w:t>
      </w:r>
      <w:r w:rsidR="00DA32B6">
        <w:rPr>
          <w:rFonts w:cs="Segoe UI"/>
          <w:b/>
          <w:color w:val="00B0F0"/>
        </w:rPr>
        <w:t>31</w:t>
      </w:r>
      <w:r w:rsidR="00DA32B6" w:rsidRPr="00DA32B6">
        <w:rPr>
          <w:rFonts w:cs="Segoe UI"/>
          <w:b/>
          <w:color w:val="00B0F0"/>
          <w:vertAlign w:val="superscript"/>
        </w:rPr>
        <w:t>st</w:t>
      </w:r>
      <w:r w:rsidR="00DA32B6">
        <w:rPr>
          <w:rFonts w:cs="Segoe UI"/>
          <w:b/>
          <w:color w:val="00B0F0"/>
          <w:vertAlign w:val="superscript"/>
        </w:rPr>
        <w:t xml:space="preserve"> </w:t>
      </w:r>
      <w:r w:rsidR="00AF7371" w:rsidRPr="003024BB">
        <w:rPr>
          <w:rFonts w:cs="Segoe UI"/>
          <w:b/>
          <w:color w:val="00B0F0"/>
        </w:rPr>
        <w:t>January</w:t>
      </w:r>
      <w:r w:rsidRPr="003024BB">
        <w:rPr>
          <w:rFonts w:cs="Segoe UI"/>
          <w:b/>
          <w:color w:val="00B0F0"/>
        </w:rPr>
        <w:t>:</w:t>
      </w:r>
      <w:r w:rsidRPr="00D35FAD">
        <w:rPr>
          <w:rFonts w:cs="Segoe UI"/>
          <w:b/>
          <w:color w:val="00B0F0"/>
          <w:sz w:val="20"/>
          <w:szCs w:val="20"/>
        </w:rPr>
        <w:t xml:space="preserve"> </w:t>
      </w:r>
      <w:r w:rsidR="002F54FE" w:rsidRPr="00D35FAD">
        <w:rPr>
          <w:rFonts w:cs="Segoe UI"/>
          <w:i/>
          <w:iCs/>
          <w:color w:val="FF0000"/>
          <w:sz w:val="20"/>
          <w:szCs w:val="20"/>
        </w:rPr>
        <w:t>(</w:t>
      </w:r>
      <w:r w:rsidR="00DA32B6" w:rsidRPr="00DA32B6">
        <w:rPr>
          <w:rFonts w:ascii="Times New Roman" w:hAnsi="Times New Roman" w:cs="Segoe UI"/>
          <w:i/>
          <w:iCs/>
          <w:color w:val="FF0000"/>
          <w:sz w:val="20"/>
          <w:szCs w:val="20"/>
          <w:lang w:eastAsia="en-GB"/>
        </w:rPr>
        <w:t>John Bosco, Priest, Founder of the Salesian Teaching Order, 1888</w:t>
      </w:r>
      <w:r w:rsidR="00DA32B6">
        <w:rPr>
          <w:rFonts w:ascii="Times New Roman" w:hAnsi="Times New Roman" w:cs="Segoe UI"/>
          <w:i/>
          <w:iCs/>
          <w:color w:val="FF0000"/>
          <w:sz w:val="20"/>
          <w:szCs w:val="20"/>
          <w:lang w:eastAsia="en-GB"/>
        </w:rPr>
        <w:t>)</w:t>
      </w:r>
      <w:r w:rsidR="00245C0E">
        <w:rPr>
          <w:rFonts w:ascii="Times New Roman" w:hAnsi="Times New Roman" w:cs="Segoe UI"/>
          <w:i/>
          <w:iCs/>
          <w:color w:val="FF0000"/>
          <w:sz w:val="20"/>
          <w:szCs w:val="20"/>
          <w:lang w:eastAsia="en-GB"/>
        </w:rPr>
        <w:t xml:space="preserve"> </w:t>
      </w:r>
      <w:r w:rsidR="00BC1C10" w:rsidRPr="00BC1C10">
        <w:t>We pray for the</w:t>
      </w:r>
      <w:r w:rsidR="00BC1C10" w:rsidRPr="00D35FAD">
        <w:rPr>
          <w:rFonts w:ascii="Times New Roman" w:hAnsi="Times New Roman" w:cs="Segoe UI"/>
          <w:i/>
          <w:iCs/>
          <w:color w:val="FF0000"/>
          <w:sz w:val="20"/>
          <w:szCs w:val="20"/>
          <w:lang w:eastAsia="en-GB"/>
        </w:rPr>
        <w:t xml:space="preserve"> </w:t>
      </w:r>
      <w:r w:rsidR="00DA32B6">
        <w:rPr>
          <w:b/>
          <w:bCs/>
        </w:rPr>
        <w:t xml:space="preserve">West Bromwich </w:t>
      </w:r>
      <w:r w:rsidR="00BC1C10" w:rsidRPr="00D35FAD">
        <w:rPr>
          <w:b/>
          <w:bCs/>
        </w:rPr>
        <w:t>Deanery</w:t>
      </w:r>
      <w:r w:rsidR="00BC1C10">
        <w:t xml:space="preserve">; </w:t>
      </w:r>
      <w:r w:rsidR="00BF1BE0">
        <w:t>Area</w:t>
      </w:r>
      <w:r w:rsidR="00AD44DD" w:rsidRPr="001D0CCF">
        <w:t xml:space="preserve"> Dean: </w:t>
      </w:r>
      <w:r w:rsidR="00DA32B6">
        <w:t>Fr Ron Farrell</w:t>
      </w:r>
      <w:r w:rsidR="00AD44DD" w:rsidRPr="001D0CCF">
        <w:t>;</w:t>
      </w:r>
      <w:r w:rsidR="00BF1BE0" w:rsidRPr="00BF1BE0">
        <w:t> </w:t>
      </w:r>
      <w:r w:rsidR="00BF1BE0">
        <w:t>for  ministry within an urb</w:t>
      </w:r>
      <w:r w:rsidR="00BF1BE0" w:rsidRPr="00BF1BE0">
        <w:t xml:space="preserve">an </w:t>
      </w:r>
      <w:r w:rsidR="00BF1BE0">
        <w:t>context a</w:t>
      </w:r>
      <w:r w:rsidR="00BF1BE0" w:rsidRPr="00BF1BE0">
        <w:t>t the heart of the Black Country</w:t>
      </w:r>
      <w:r w:rsidR="00245C0E">
        <w:t xml:space="preserve">; </w:t>
      </w:r>
      <w:r w:rsidR="005E3F6D">
        <w:t xml:space="preserve">for the clergy and faithful of the </w:t>
      </w:r>
      <w:r w:rsidR="00BF1BE0" w:rsidRPr="00BF1BE0">
        <w:t xml:space="preserve">10 Churches </w:t>
      </w:r>
      <w:r w:rsidR="005E3F6D">
        <w:t xml:space="preserve">and the ministry of the </w:t>
      </w:r>
      <w:r w:rsidR="00BF1BE0" w:rsidRPr="00BF1BE0">
        <w:t>7 Parishes and 7 Benefices</w:t>
      </w:r>
      <w:r w:rsidR="005E3F6D">
        <w:t xml:space="preserve">; </w:t>
      </w:r>
      <w:r w:rsidR="008474A9">
        <w:t>for the 3</w:t>
      </w:r>
      <w:r w:rsidR="008474A9" w:rsidRPr="001D0CCF">
        <w:t xml:space="preserve"> Church Schools</w:t>
      </w:r>
      <w:r w:rsidR="008474A9" w:rsidRPr="00BF1BE0">
        <w:t xml:space="preserve"> </w:t>
      </w:r>
      <w:r w:rsidR="008474A9">
        <w:t xml:space="preserve">and </w:t>
      </w:r>
      <w:r w:rsidR="00BF1BE0" w:rsidRPr="00BF1BE0">
        <w:t xml:space="preserve">4 Chaplaincies and </w:t>
      </w:r>
      <w:r w:rsidR="00245C0E">
        <w:t xml:space="preserve">several </w:t>
      </w:r>
      <w:r w:rsidR="00BF1BE0" w:rsidRPr="00BF1BE0">
        <w:t>Fresh Expressions</w:t>
      </w:r>
      <w:r w:rsidR="00245C0E">
        <w:t>;</w:t>
      </w:r>
      <w:r w:rsidR="00BF1BE0" w:rsidRPr="00BF1BE0">
        <w:t xml:space="preserve"> </w:t>
      </w:r>
      <w:r w:rsidR="001D0CCF" w:rsidRPr="001D0CCF">
        <w:t>for insight to discern ways in which the Deanery can work effectively together across different locations and contexts</w:t>
      </w:r>
      <w:r w:rsidR="00245C0E">
        <w:t>;</w:t>
      </w:r>
      <w:r w:rsidR="00245C0E" w:rsidRPr="00245C0E">
        <w:t xml:space="preserve"> </w:t>
      </w:r>
      <w:r w:rsidR="00245C0E">
        <w:t>for eternal rest for those who have died from</w:t>
      </w:r>
      <w:r w:rsidR="00773D56">
        <w:t xml:space="preserve"> and </w:t>
      </w:r>
      <w:r w:rsidR="00245C0E">
        <w:t>with Covid-19</w:t>
      </w:r>
      <w:r w:rsidR="00773D56">
        <w:t>.</w:t>
      </w:r>
    </w:p>
    <w:p w14:paraId="3D699599" w14:textId="4D06AECB" w:rsidR="00F85ED4" w:rsidRPr="001D0CCF" w:rsidRDefault="00F85ED4" w:rsidP="00B5091E"/>
    <w:p w14:paraId="55DE912D" w14:textId="2B599EF9" w:rsidR="00BF1BE0" w:rsidRDefault="00495E66" w:rsidP="005E3F6D">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DA32B6">
        <w:rPr>
          <w:rFonts w:cs="Segoe UI"/>
          <w:b/>
          <w:color w:val="F36F2B"/>
        </w:rPr>
        <w:t>1</w:t>
      </w:r>
      <w:r w:rsidR="00DA32B6" w:rsidRPr="00DA32B6">
        <w:rPr>
          <w:rFonts w:cs="Segoe UI"/>
          <w:b/>
          <w:color w:val="F36F2B"/>
          <w:vertAlign w:val="superscript"/>
        </w:rPr>
        <w:t>st</w:t>
      </w:r>
      <w:r w:rsidR="00DA32B6">
        <w:rPr>
          <w:rFonts w:cs="Segoe UI"/>
          <w:b/>
          <w:color w:val="F36F2B"/>
        </w:rPr>
        <w:t xml:space="preserve"> February:</w:t>
      </w:r>
      <w:r w:rsidR="00B92888" w:rsidRPr="00CC5887">
        <w:rPr>
          <w:rFonts w:cs="Segoe UI"/>
          <w:b/>
          <w:color w:val="F36F2B"/>
          <w:sz w:val="20"/>
          <w:szCs w:val="20"/>
        </w:rPr>
        <w:t xml:space="preserve"> </w:t>
      </w:r>
      <w:r w:rsidR="000328FD">
        <w:rPr>
          <w:rFonts w:ascii="Times New Roman" w:hAnsi="Times New Roman" w:cs="Segoe UI"/>
          <w:i/>
          <w:iCs/>
          <w:color w:val="FF0000"/>
          <w:sz w:val="20"/>
          <w:szCs w:val="20"/>
          <w:lang w:eastAsia="en-GB"/>
        </w:rPr>
        <w:t>(</w:t>
      </w:r>
      <w:r w:rsidR="00DA32B6" w:rsidRPr="00DA32B6">
        <w:rPr>
          <w:rFonts w:ascii="Times New Roman" w:hAnsi="Times New Roman" w:cs="Segoe UI"/>
          <w:i/>
          <w:iCs/>
          <w:color w:val="FF0000"/>
          <w:sz w:val="20"/>
          <w:szCs w:val="20"/>
          <w:lang w:eastAsia="en-GB"/>
        </w:rPr>
        <w:t>Brigid, Abbess of Kildare, c.525</w:t>
      </w:r>
      <w:r w:rsidR="00DA32B6">
        <w:rPr>
          <w:rFonts w:ascii="Times New Roman" w:hAnsi="Times New Roman" w:cs="Segoe UI"/>
          <w:i/>
          <w:iCs/>
          <w:color w:val="FF0000"/>
          <w:sz w:val="20"/>
          <w:szCs w:val="20"/>
          <w:lang w:eastAsia="en-GB"/>
        </w:rPr>
        <w:t>)</w:t>
      </w:r>
      <w:r w:rsidR="00DA32B6" w:rsidRPr="00DA32B6">
        <w:rPr>
          <w:b/>
          <w:bCs/>
        </w:rPr>
        <w:t xml:space="preserve"> </w:t>
      </w:r>
      <w:r w:rsidR="00DA32B6" w:rsidRPr="009B60CA">
        <w:rPr>
          <w:b/>
          <w:bCs/>
        </w:rPr>
        <w:t>Shaping for Mission:</w:t>
      </w:r>
      <w:r w:rsidR="00DA32B6" w:rsidRPr="009B60CA">
        <w:t xml:space="preserve"> for </w:t>
      </w:r>
      <w:r w:rsidR="00245C0E">
        <w:t xml:space="preserve">the West Bromwich Deanery, for </w:t>
      </w:r>
      <w:r w:rsidR="005E3F6D">
        <w:t>t</w:t>
      </w:r>
      <w:r w:rsidR="00BF1BE0" w:rsidRPr="00BF1BE0">
        <w:t>heir Shaping for Mission Facilitator Steve Hollinghurs</w:t>
      </w:r>
      <w:r w:rsidR="00BF1BE0">
        <w:t>t</w:t>
      </w:r>
      <w:r w:rsidR="005E3F6D">
        <w:t>;</w:t>
      </w:r>
      <w:r w:rsidR="00BF1BE0">
        <w:t xml:space="preserve"> </w:t>
      </w:r>
      <w:r w:rsidR="00245C0E">
        <w:t>for th</w:t>
      </w:r>
      <w:r w:rsidR="005E3F6D">
        <w:t xml:space="preserve">e work of the Shaping for Mission </w:t>
      </w:r>
      <w:r w:rsidR="00773D56">
        <w:t>Team</w:t>
      </w:r>
      <w:r w:rsidR="005E3F6D">
        <w:t xml:space="preserve">; for growth in faith and in numbers as they seek to rekindle the life of their church communities; for greater concern for the communities </w:t>
      </w:r>
      <w:r w:rsidR="00245C0E">
        <w:t xml:space="preserve">they </w:t>
      </w:r>
      <w:r w:rsidR="005E3F6D">
        <w:t>serve.</w:t>
      </w:r>
    </w:p>
    <w:p w14:paraId="7633D39E" w14:textId="76C72411" w:rsidR="00DA32B6" w:rsidRPr="00DA32B6" w:rsidRDefault="00DA32B6" w:rsidP="00DA32B6">
      <w:pPr>
        <w:rPr>
          <w:rFonts w:ascii="Times New Roman" w:hAnsi="Times New Roman" w:cs="Segoe UI"/>
          <w:i/>
          <w:iCs/>
          <w:color w:val="FF0000"/>
          <w:sz w:val="20"/>
          <w:szCs w:val="20"/>
          <w:lang w:eastAsia="en-GB"/>
        </w:rPr>
      </w:pPr>
      <w:r w:rsidRPr="00CC5887">
        <w:rPr>
          <w:i/>
          <w:iCs/>
          <w:sz w:val="20"/>
          <w:szCs w:val="20"/>
        </w:rPr>
        <w:t>‘May we be shaped by the Good News of Jesus, the light of the world</w:t>
      </w:r>
      <w:r w:rsidRPr="00CC5887">
        <w:rPr>
          <w:i/>
          <w:iCs/>
          <w:sz w:val="20"/>
          <w:szCs w:val="20"/>
        </w:rPr>
        <w:br/>
        <w:t>And may we seek your kingdom as People of Hope. Amen’.  </w:t>
      </w:r>
    </w:p>
    <w:p w14:paraId="543824AB" w14:textId="77777777" w:rsidR="00CE6A93" w:rsidRPr="00CE6A93" w:rsidRDefault="00CE6A93" w:rsidP="000A3259">
      <w:pPr>
        <w:rPr>
          <w:i/>
          <w:iCs/>
          <w:sz w:val="18"/>
          <w:szCs w:val="18"/>
        </w:rPr>
      </w:pPr>
    </w:p>
    <w:p w14:paraId="2523DB81" w14:textId="616B957C" w:rsidR="008474A9" w:rsidRPr="008474A9" w:rsidRDefault="00172668" w:rsidP="008474A9">
      <w:pPr>
        <w:autoSpaceDE w:val="0"/>
        <w:autoSpaceDN w:val="0"/>
        <w:adjustRightInd w:val="0"/>
        <w:rPr>
          <w:rFonts w:eastAsiaTheme="minorHAnsi"/>
        </w:rPr>
      </w:pPr>
      <w:r w:rsidRPr="003024BB">
        <w:rPr>
          <w:b/>
          <w:color w:val="009CF4"/>
        </w:rPr>
        <w:t>Tu</w:t>
      </w:r>
      <w:r w:rsidR="004C107E" w:rsidRPr="003024BB">
        <w:rPr>
          <w:b/>
          <w:color w:val="009CF4"/>
        </w:rPr>
        <w:t>es</w:t>
      </w:r>
      <w:r w:rsidR="00A86C55" w:rsidRPr="003024BB">
        <w:rPr>
          <w:b/>
          <w:color w:val="009CF4"/>
        </w:rPr>
        <w:t xml:space="preserve"> </w:t>
      </w:r>
      <w:r w:rsidR="001A1440" w:rsidRPr="003024BB">
        <w:rPr>
          <w:b/>
          <w:color w:val="009CF4"/>
        </w:rPr>
        <w:t>2</w:t>
      </w:r>
      <w:r w:rsidR="00DA32B6" w:rsidRPr="00DA32B6">
        <w:rPr>
          <w:b/>
          <w:color w:val="009CF4"/>
          <w:vertAlign w:val="superscript"/>
        </w:rPr>
        <w:t>nd</w:t>
      </w:r>
      <w:r w:rsidR="00622E94" w:rsidRPr="003024BB">
        <w:rPr>
          <w:b/>
          <w:color w:val="1581FF" w:themeColor="accent6" w:themeTint="99"/>
          <w:spacing w:val="3"/>
          <w:shd w:val="clear" w:color="auto" w:fill="FFFFFF"/>
        </w:rPr>
        <w:t xml:space="preserve">: </w:t>
      </w:r>
      <w:r w:rsidR="002F54FE" w:rsidRPr="003024BB">
        <w:rPr>
          <w:rFonts w:cs="Segoe UI"/>
          <w:i/>
          <w:iCs/>
          <w:color w:val="FF0000"/>
        </w:rPr>
        <w:t>(</w:t>
      </w:r>
      <w:r w:rsidR="00DA32B6" w:rsidRPr="00DA32B6">
        <w:rPr>
          <w:rFonts w:ascii="Times New Roman" w:hAnsi="Times New Roman" w:cs="Segoe UI"/>
          <w:b/>
          <w:bCs/>
          <w:i/>
          <w:iCs/>
          <w:color w:val="FF0000"/>
          <w:sz w:val="20"/>
          <w:szCs w:val="20"/>
          <w:lang w:eastAsia="en-GB"/>
        </w:rPr>
        <w:t>The Presentation of Christ in the Temple</w:t>
      </w:r>
      <w:r w:rsidR="00DA32B6" w:rsidRPr="00DA32B6">
        <w:rPr>
          <w:rFonts w:ascii="Times New Roman" w:hAnsi="Times New Roman" w:cs="Segoe UI"/>
          <w:i/>
          <w:iCs/>
          <w:color w:val="FF0000"/>
          <w:sz w:val="20"/>
          <w:szCs w:val="20"/>
          <w:lang w:eastAsia="en-GB"/>
        </w:rPr>
        <w:t> </w:t>
      </w:r>
      <w:r w:rsidR="00DA32B6">
        <w:rPr>
          <w:rFonts w:ascii="Times New Roman" w:hAnsi="Times New Roman" w:cs="Segoe UI"/>
          <w:i/>
          <w:iCs/>
          <w:color w:val="FF0000"/>
          <w:sz w:val="20"/>
          <w:szCs w:val="20"/>
          <w:lang w:eastAsia="en-GB"/>
        </w:rPr>
        <w:t>-</w:t>
      </w:r>
      <w:r w:rsidR="00DA32B6" w:rsidRPr="00DA32B6">
        <w:rPr>
          <w:rFonts w:ascii="Times New Roman" w:hAnsi="Times New Roman" w:cs="Segoe UI"/>
          <w:i/>
          <w:iCs/>
          <w:color w:val="FF0000"/>
          <w:sz w:val="20"/>
          <w:szCs w:val="20"/>
          <w:lang w:eastAsia="en-GB"/>
        </w:rPr>
        <w:t>Candlemas)</w:t>
      </w:r>
      <w:r w:rsidR="00DA32B6">
        <w:rPr>
          <w:rFonts w:ascii="Times New Roman" w:hAnsi="Times New Roman" w:cs="Segoe UI"/>
          <w:i/>
          <w:iCs/>
          <w:color w:val="FF0000"/>
          <w:sz w:val="20"/>
          <w:szCs w:val="20"/>
          <w:lang w:eastAsia="en-GB"/>
        </w:rPr>
        <w:t xml:space="preserve"> </w:t>
      </w:r>
      <w:r w:rsidR="008474A9" w:rsidRPr="008474A9">
        <w:rPr>
          <w:rFonts w:eastAsiaTheme="minorHAnsi"/>
        </w:rPr>
        <w:t>Child of our longing,</w:t>
      </w:r>
      <w:r w:rsidR="008474A9">
        <w:rPr>
          <w:rFonts w:eastAsiaTheme="minorHAnsi"/>
        </w:rPr>
        <w:t xml:space="preserve"> </w:t>
      </w:r>
      <w:r w:rsidR="008474A9" w:rsidRPr="008474A9">
        <w:rPr>
          <w:rFonts w:eastAsiaTheme="minorHAnsi"/>
        </w:rPr>
        <w:t>hope of ancient days,</w:t>
      </w:r>
    </w:p>
    <w:p w14:paraId="29451875" w14:textId="286DAC8E" w:rsidR="002036FF" w:rsidRPr="00CC5887" w:rsidRDefault="008474A9" w:rsidP="008474A9">
      <w:pPr>
        <w:autoSpaceDE w:val="0"/>
        <w:autoSpaceDN w:val="0"/>
        <w:adjustRightInd w:val="0"/>
        <w:rPr>
          <w:i/>
          <w:iCs/>
          <w:sz w:val="20"/>
          <w:szCs w:val="20"/>
        </w:rPr>
      </w:pPr>
      <w:r w:rsidRPr="008474A9">
        <w:rPr>
          <w:rFonts w:eastAsiaTheme="minorHAnsi"/>
        </w:rPr>
        <w:t>comfort for the lowly,</w:t>
      </w:r>
      <w:r>
        <w:rPr>
          <w:rFonts w:eastAsiaTheme="minorHAnsi"/>
        </w:rPr>
        <w:t xml:space="preserve"> </w:t>
      </w:r>
      <w:r w:rsidRPr="008474A9">
        <w:rPr>
          <w:rFonts w:eastAsiaTheme="minorHAnsi"/>
        </w:rPr>
        <w:t>challenge for the proud,</w:t>
      </w:r>
      <w:r>
        <w:rPr>
          <w:rFonts w:eastAsiaTheme="minorHAnsi"/>
        </w:rPr>
        <w:t xml:space="preserve"> </w:t>
      </w:r>
      <w:r w:rsidRPr="008474A9">
        <w:rPr>
          <w:rFonts w:eastAsiaTheme="minorHAnsi"/>
        </w:rPr>
        <w:t>you come to challenge our established structures of power,</w:t>
      </w:r>
      <w:r>
        <w:rPr>
          <w:rFonts w:eastAsiaTheme="minorHAnsi"/>
        </w:rPr>
        <w:t xml:space="preserve"> </w:t>
      </w:r>
      <w:r w:rsidRPr="008474A9">
        <w:rPr>
          <w:rFonts w:eastAsiaTheme="minorHAnsi"/>
        </w:rPr>
        <w:t>you come for the falling and rising of many.</w:t>
      </w:r>
      <w:r>
        <w:rPr>
          <w:rFonts w:eastAsiaTheme="minorHAnsi"/>
        </w:rPr>
        <w:t xml:space="preserve"> </w:t>
      </w:r>
      <w:r w:rsidRPr="008474A9">
        <w:rPr>
          <w:rFonts w:eastAsiaTheme="minorHAnsi"/>
        </w:rPr>
        <w:t>Come now and open our hearts</w:t>
      </w:r>
      <w:r>
        <w:rPr>
          <w:rFonts w:eastAsiaTheme="minorHAnsi"/>
        </w:rPr>
        <w:t xml:space="preserve"> </w:t>
      </w:r>
      <w:r w:rsidRPr="008474A9">
        <w:rPr>
          <w:rFonts w:eastAsiaTheme="minorHAnsi"/>
        </w:rPr>
        <w:t>to your presence in our midst.</w:t>
      </w:r>
      <w:r>
        <w:rPr>
          <w:rFonts w:eastAsiaTheme="minorHAnsi"/>
        </w:rPr>
        <w:t xml:space="preserve"> </w:t>
      </w:r>
      <w:r w:rsidRPr="008474A9">
        <w:rPr>
          <w:rFonts w:eastAsiaTheme="minorHAnsi"/>
        </w:rPr>
        <w:t>Amen.</w:t>
      </w:r>
      <w:r>
        <w:rPr>
          <w:rFonts w:eastAsiaTheme="minorHAnsi"/>
        </w:rPr>
        <w:t xml:space="preserve"> </w:t>
      </w:r>
      <w:r w:rsidRPr="008474A9">
        <w:rPr>
          <w:rFonts w:eastAsiaTheme="minorHAnsi"/>
          <w:i/>
          <w:iCs/>
          <w:sz w:val="18"/>
          <w:szCs w:val="18"/>
        </w:rPr>
        <w:t xml:space="preserve">(Revd </w:t>
      </w:r>
      <w:proofErr w:type="spellStart"/>
      <w:r w:rsidRPr="008474A9">
        <w:rPr>
          <w:rFonts w:eastAsiaTheme="minorHAnsi"/>
          <w:i/>
          <w:iCs/>
          <w:sz w:val="18"/>
          <w:szCs w:val="18"/>
        </w:rPr>
        <w:t>Preb</w:t>
      </w:r>
      <w:proofErr w:type="spellEnd"/>
      <w:r w:rsidRPr="008474A9">
        <w:rPr>
          <w:rFonts w:eastAsiaTheme="minorHAnsi"/>
          <w:i/>
          <w:iCs/>
          <w:sz w:val="18"/>
          <w:szCs w:val="18"/>
        </w:rPr>
        <w:t xml:space="preserve"> Chris Thorpe, Candlemas, Dreamers and Stargazers; 2017)</w:t>
      </w:r>
    </w:p>
    <w:p w14:paraId="6774F0B2" w14:textId="24D5F680" w:rsidR="001D0CCF" w:rsidRPr="00CC5887" w:rsidRDefault="001D0CCF" w:rsidP="009B60CA">
      <w:pPr>
        <w:rPr>
          <w:rFonts w:cs="Segoe UI"/>
          <w:sz w:val="20"/>
          <w:szCs w:val="20"/>
        </w:rPr>
      </w:pPr>
    </w:p>
    <w:p w14:paraId="09E554CE" w14:textId="49A8EA43" w:rsidR="00DA32B6" w:rsidRPr="00DA32B6" w:rsidRDefault="000A6F22" w:rsidP="00DA32B6">
      <w:pPr>
        <w:rPr>
          <w:rFonts w:ascii="Times New Roman" w:hAnsi="Times New Roman" w:cs="Segoe UI"/>
          <w:i/>
          <w:iCs/>
          <w:color w:val="FF0000"/>
          <w:sz w:val="20"/>
          <w:szCs w:val="20"/>
          <w:lang w:eastAsia="en-GB"/>
        </w:rPr>
      </w:pPr>
      <w:r w:rsidRPr="003024BB">
        <w:rPr>
          <w:rStyle w:val="Heading2Char"/>
          <w:rFonts w:ascii="Segoe UI" w:hAnsi="Segoe UI" w:cs="Segoe UI"/>
          <w:b/>
          <w:sz w:val="24"/>
          <w:szCs w:val="24"/>
        </w:rPr>
        <w:t>Wed</w:t>
      </w:r>
      <w:r w:rsidR="00DA32B6">
        <w:rPr>
          <w:rStyle w:val="Heading2Char"/>
          <w:rFonts w:ascii="Segoe UI" w:hAnsi="Segoe UI" w:cs="Segoe UI"/>
          <w:b/>
          <w:sz w:val="24"/>
          <w:szCs w:val="24"/>
        </w:rPr>
        <w:t xml:space="preserve"> 3</w:t>
      </w:r>
      <w:r w:rsidR="00DA32B6" w:rsidRPr="00DA32B6">
        <w:rPr>
          <w:rStyle w:val="Heading2Char"/>
          <w:rFonts w:ascii="Segoe UI" w:hAnsi="Segoe UI" w:cs="Segoe UI"/>
          <w:b/>
          <w:sz w:val="24"/>
          <w:szCs w:val="24"/>
          <w:vertAlign w:val="superscript"/>
        </w:rPr>
        <w:t>rd</w:t>
      </w:r>
      <w:r w:rsidR="008307EE" w:rsidRPr="003024BB">
        <w:rPr>
          <w:rStyle w:val="Heading2Char"/>
          <w:rFonts w:ascii="Segoe UI" w:hAnsi="Segoe UI" w:cs="Segoe UI"/>
          <w:b/>
          <w:sz w:val="24"/>
          <w:szCs w:val="24"/>
        </w:rPr>
        <w:t>:</w:t>
      </w:r>
      <w:r w:rsidR="002A2804" w:rsidRPr="003024BB">
        <w:rPr>
          <w:rStyle w:val="Heading2Char"/>
          <w:rFonts w:ascii="Segoe UI" w:hAnsi="Segoe UI" w:cs="Segoe UI"/>
          <w:b/>
          <w:sz w:val="24"/>
          <w:szCs w:val="24"/>
        </w:rPr>
        <w:t xml:space="preserve"> </w:t>
      </w:r>
      <w:r w:rsidR="00DA32B6">
        <w:rPr>
          <w:rFonts w:ascii="Times New Roman" w:hAnsi="Times New Roman" w:cs="Segoe UI"/>
          <w:i/>
          <w:iCs/>
          <w:color w:val="FF0000"/>
          <w:sz w:val="20"/>
          <w:szCs w:val="20"/>
          <w:lang w:eastAsia="en-GB"/>
        </w:rPr>
        <w:t>(</w:t>
      </w:r>
      <w:proofErr w:type="spellStart"/>
      <w:r w:rsidR="00DA32B6" w:rsidRPr="00DA32B6">
        <w:rPr>
          <w:rFonts w:ascii="Times New Roman" w:hAnsi="Times New Roman" w:cs="Segoe UI"/>
          <w:i/>
          <w:iCs/>
          <w:color w:val="FF0000"/>
          <w:sz w:val="20"/>
          <w:szCs w:val="20"/>
          <w:lang w:eastAsia="en-GB"/>
        </w:rPr>
        <w:t>Anskar</w:t>
      </w:r>
      <w:proofErr w:type="spellEnd"/>
      <w:r w:rsidR="00DA32B6" w:rsidRPr="00DA32B6">
        <w:rPr>
          <w:rFonts w:ascii="Times New Roman" w:hAnsi="Times New Roman" w:cs="Segoe UI"/>
          <w:i/>
          <w:iCs/>
          <w:color w:val="FF0000"/>
          <w:sz w:val="20"/>
          <w:szCs w:val="20"/>
          <w:lang w:eastAsia="en-GB"/>
        </w:rPr>
        <w:t>, Archbishop of Hamburg, Missionary in Denmark and Sweden, 865</w:t>
      </w:r>
      <w:r w:rsidR="00DA32B6">
        <w:rPr>
          <w:rFonts w:ascii="Times New Roman" w:hAnsi="Times New Roman" w:cs="Segoe UI"/>
          <w:i/>
          <w:iCs/>
          <w:color w:val="FF0000"/>
          <w:sz w:val="20"/>
          <w:szCs w:val="20"/>
          <w:lang w:eastAsia="en-GB"/>
        </w:rPr>
        <w:t>)</w:t>
      </w:r>
      <w:r w:rsidR="008474A9" w:rsidRPr="008474A9">
        <w:rPr>
          <w:noProof/>
          <w:lang w:eastAsia="en-GB"/>
        </w:rPr>
        <w:t xml:space="preserve"> </w:t>
      </w:r>
      <w:r w:rsidR="008474A9" w:rsidRPr="008474A9">
        <w:t xml:space="preserve">For the Black Country Healthcare NHS Foundation Trust, praying particularly for the Spiritual Care Team and for Revd Emma Louis in her role as Spiritual Care Lead and Head of Diversity &amp; Spirituality, </w:t>
      </w:r>
      <w:r w:rsidR="00245C0E">
        <w:t>as the Team responds to the great challenges whilst</w:t>
      </w:r>
      <w:r w:rsidR="008474A9" w:rsidRPr="008474A9">
        <w:t xml:space="preserve"> nourishing hope</w:t>
      </w:r>
      <w:r w:rsidR="00245C0E">
        <w:t xml:space="preserve">; </w:t>
      </w:r>
      <w:r w:rsidR="008474A9" w:rsidRPr="008474A9">
        <w:t>pray for the mental health of the staff and for good use of the resources which they have created for both staff and patients to work through and to nurture hope and self-compassion</w:t>
      </w:r>
      <w:r w:rsidR="00245C0E">
        <w:t>;</w:t>
      </w:r>
      <w:r w:rsidR="008474A9" w:rsidRPr="008474A9">
        <w:t xml:space="preserve"> for Emma’s teaching of mindfulness on-line. </w:t>
      </w:r>
    </w:p>
    <w:p w14:paraId="5B6DA2BE" w14:textId="26943F01" w:rsidR="000A3259" w:rsidRPr="00245C0E" w:rsidRDefault="00C107EE" w:rsidP="00C107EE">
      <w:pPr>
        <w:pStyle w:val="Heading2"/>
        <w:rPr>
          <w:rFonts w:ascii="Segoe UI" w:hAnsi="Segoe UI" w:cs="Segoe UI"/>
          <w:color w:val="auto"/>
          <w:sz w:val="24"/>
          <w:szCs w:val="24"/>
        </w:rPr>
      </w:pPr>
      <w:r>
        <w:rPr>
          <w:noProof/>
        </w:rPr>
        <w:drawing>
          <wp:anchor distT="0" distB="0" distL="114300" distR="114300" simplePos="0" relativeHeight="251661312" behindDoc="1" locked="0" layoutInCell="1" allowOverlap="1" wp14:anchorId="256E94BB" wp14:editId="5C50E5FF">
            <wp:simplePos x="0" y="0"/>
            <wp:positionH relativeFrom="column">
              <wp:posOffset>4960620</wp:posOffset>
            </wp:positionH>
            <wp:positionV relativeFrom="paragraph">
              <wp:posOffset>263525</wp:posOffset>
            </wp:positionV>
            <wp:extent cx="1459865" cy="769620"/>
            <wp:effectExtent l="19050" t="19050" r="26035" b="11430"/>
            <wp:wrapTight wrapText="bothSides">
              <wp:wrapPolygon edited="0">
                <wp:start x="-282" y="-535"/>
                <wp:lineTo x="-282" y="21386"/>
                <wp:lineTo x="21703" y="21386"/>
                <wp:lineTo x="21703" y="-535"/>
                <wp:lineTo x="-282" y="-535"/>
              </wp:wrapPolygon>
            </wp:wrapTight>
            <wp:docPr id="3" name="Picture 3" descr="Bringing Peopl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nging People Togeth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865" cy="7696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roofErr w:type="spellStart"/>
      <w:r w:rsidR="00F52383"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proofErr w:type="spellEnd"/>
      <w:r w:rsidR="00A86C55" w:rsidRPr="003024BB">
        <w:rPr>
          <w:rStyle w:val="Heading2Char"/>
          <w:rFonts w:ascii="Segoe UI" w:hAnsi="Segoe UI" w:cs="Segoe UI"/>
          <w:b/>
          <w:color w:val="C75BBC" w:themeColor="accent5" w:themeTint="99"/>
          <w:sz w:val="24"/>
          <w:szCs w:val="24"/>
        </w:rPr>
        <w:t xml:space="preserve"> </w:t>
      </w:r>
      <w:r w:rsidR="00DA32B6">
        <w:rPr>
          <w:rStyle w:val="Heading2Char"/>
          <w:rFonts w:ascii="Segoe UI" w:hAnsi="Segoe UI" w:cs="Segoe UI"/>
          <w:b/>
          <w:color w:val="C75BBC" w:themeColor="accent5" w:themeTint="99"/>
          <w:sz w:val="24"/>
          <w:szCs w:val="24"/>
        </w:rPr>
        <w:t>4</w:t>
      </w:r>
      <w:r w:rsidR="00DA32B6" w:rsidRPr="00DA32B6">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D1244C">
        <w:rPr>
          <w:rFonts w:cs="Segoe UI"/>
          <w:i/>
          <w:iCs/>
          <w:color w:val="FF0000"/>
          <w:sz w:val="20"/>
          <w:szCs w:val="20"/>
        </w:rPr>
        <w:t>(</w:t>
      </w:r>
      <w:r w:rsidR="00DA32B6" w:rsidRPr="00DA32B6">
        <w:rPr>
          <w:rFonts w:ascii="Times New Roman" w:eastAsia="Times New Roman" w:hAnsi="Times New Roman" w:cs="Segoe UI"/>
          <w:i/>
          <w:iCs/>
          <w:color w:val="FF0000"/>
          <w:sz w:val="20"/>
          <w:szCs w:val="20"/>
          <w:lang w:eastAsia="en-GB"/>
        </w:rPr>
        <w:t xml:space="preserve">Gilbert of </w:t>
      </w:r>
      <w:proofErr w:type="spellStart"/>
      <w:r w:rsidR="00DA32B6" w:rsidRPr="00DA32B6">
        <w:rPr>
          <w:rFonts w:ascii="Times New Roman" w:eastAsia="Times New Roman" w:hAnsi="Times New Roman" w:cs="Segoe UI"/>
          <w:i/>
          <w:iCs/>
          <w:color w:val="FF0000"/>
          <w:sz w:val="20"/>
          <w:szCs w:val="20"/>
          <w:lang w:eastAsia="en-GB"/>
        </w:rPr>
        <w:t>Sempringham</w:t>
      </w:r>
      <w:proofErr w:type="spellEnd"/>
      <w:r w:rsidR="00DA32B6" w:rsidRPr="00DA32B6">
        <w:rPr>
          <w:rFonts w:ascii="Times New Roman" w:eastAsia="Times New Roman" w:hAnsi="Times New Roman" w:cs="Segoe UI"/>
          <w:i/>
          <w:iCs/>
          <w:color w:val="FF0000"/>
          <w:sz w:val="20"/>
          <w:szCs w:val="20"/>
          <w:lang w:eastAsia="en-GB"/>
        </w:rPr>
        <w:t xml:space="preserve">, Founder of the </w:t>
      </w:r>
      <w:proofErr w:type="spellStart"/>
      <w:r w:rsidR="00DA32B6" w:rsidRPr="00DA32B6">
        <w:rPr>
          <w:rFonts w:ascii="Times New Roman" w:eastAsia="Times New Roman" w:hAnsi="Times New Roman" w:cs="Segoe UI"/>
          <w:i/>
          <w:iCs/>
          <w:color w:val="FF0000"/>
          <w:sz w:val="20"/>
          <w:szCs w:val="20"/>
          <w:lang w:eastAsia="en-GB"/>
        </w:rPr>
        <w:t>Gilbertine</w:t>
      </w:r>
      <w:proofErr w:type="spellEnd"/>
      <w:r w:rsidR="00DA32B6" w:rsidRPr="00DA32B6">
        <w:rPr>
          <w:rFonts w:ascii="Times New Roman" w:eastAsia="Times New Roman" w:hAnsi="Times New Roman" w:cs="Segoe UI"/>
          <w:i/>
          <w:iCs/>
          <w:color w:val="FF0000"/>
          <w:sz w:val="20"/>
          <w:szCs w:val="20"/>
          <w:lang w:eastAsia="en-GB"/>
        </w:rPr>
        <w:t xml:space="preserve"> Order, 1189</w:t>
      </w:r>
      <w:r w:rsidR="00DA32B6">
        <w:rPr>
          <w:rFonts w:ascii="Times New Roman" w:hAnsi="Times New Roman" w:cs="Segoe UI"/>
          <w:i/>
          <w:iCs/>
          <w:color w:val="FF0000"/>
          <w:sz w:val="20"/>
          <w:szCs w:val="20"/>
          <w:lang w:eastAsia="en-GB"/>
        </w:rPr>
        <w:t>)</w:t>
      </w:r>
      <w:r w:rsidR="00BF1BE0" w:rsidRPr="00BF1BE0">
        <w:rPr>
          <w:rFonts w:eastAsia="Times New Roman"/>
        </w:rPr>
        <w:t xml:space="preserve"> </w:t>
      </w:r>
      <w:r w:rsidRPr="00773D56">
        <w:rPr>
          <w:rFonts w:ascii="Segoe UI" w:hAnsi="Segoe UI" w:cs="Segoe UI"/>
          <w:b/>
          <w:bCs w:val="0"/>
          <w:color w:val="auto"/>
          <w:sz w:val="24"/>
          <w:szCs w:val="24"/>
        </w:rPr>
        <w:t>Transforming Communities Together</w:t>
      </w:r>
      <w:r w:rsidRPr="00245C0E">
        <w:rPr>
          <w:rFonts w:ascii="Segoe UI" w:hAnsi="Segoe UI" w:cs="Segoe UI"/>
          <w:color w:val="auto"/>
          <w:sz w:val="24"/>
          <w:szCs w:val="24"/>
        </w:rPr>
        <w:t>: as Lockdown 3 has highlighted the need for new ways to build community and tackle isolation</w:t>
      </w:r>
      <w:r w:rsidR="00773D56">
        <w:rPr>
          <w:rFonts w:ascii="Segoe UI" w:hAnsi="Segoe UI" w:cs="Segoe UI"/>
          <w:color w:val="auto"/>
          <w:sz w:val="24"/>
          <w:szCs w:val="24"/>
        </w:rPr>
        <w:t>,</w:t>
      </w:r>
      <w:r w:rsidRPr="00245C0E">
        <w:rPr>
          <w:rFonts w:ascii="Segoe UI" w:hAnsi="Segoe UI" w:cs="Segoe UI"/>
          <w:color w:val="auto"/>
          <w:sz w:val="24"/>
          <w:szCs w:val="24"/>
        </w:rPr>
        <w:t xml:space="preserve"> pray for the Bringing People Together initiative; for people to find this network designed as a safe way for Churches and others to ‘connect people to others from the comfort of their own home’. Pray for the webinar on 12th February and for Su Parker, the Bringing People Together coordinator </w:t>
      </w:r>
      <w:r w:rsidRPr="00245C0E">
        <w:rPr>
          <w:rFonts w:ascii="Segoe UI" w:hAnsi="Segoe UI" w:cs="Segoe UI"/>
          <w:color w:val="auto"/>
          <w:sz w:val="24"/>
          <w:szCs w:val="24"/>
        </w:rPr>
        <w:br/>
      </w:r>
    </w:p>
    <w:p w14:paraId="116666E9" w14:textId="3441CD4C" w:rsidR="00D9073F" w:rsidRDefault="00D9073F" w:rsidP="000A3259">
      <w:pPr>
        <w:rPr>
          <w:rFonts w:cs="Segoe UI"/>
          <w:i/>
          <w:iCs/>
          <w:sz w:val="22"/>
          <w:szCs w:val="22"/>
        </w:rPr>
        <w:sectPr w:rsidR="00D9073F" w:rsidSect="00BF1BE0">
          <w:headerReference w:type="default" r:id="rId13"/>
          <w:type w:val="continuous"/>
          <w:pgSz w:w="11907" w:h="16839" w:code="9"/>
          <w:pgMar w:top="720" w:right="720" w:bottom="720" w:left="720" w:header="279" w:footer="708" w:gutter="0"/>
          <w:cols w:space="708"/>
          <w:docGrid w:linePitch="360"/>
        </w:sectPr>
      </w:pPr>
    </w:p>
    <w:p w14:paraId="0DA99D86" w14:textId="054544FB" w:rsidR="00DA32B6" w:rsidRPr="00C107EE" w:rsidRDefault="00027D41" w:rsidP="00C107EE">
      <w:r w:rsidRPr="003024BB">
        <w:rPr>
          <w:rFonts w:cs="Segoe UI"/>
          <w:b/>
          <w:color w:val="F36F2B"/>
        </w:rPr>
        <w:t>Fr</w:t>
      </w:r>
      <w:r w:rsidR="004C107E" w:rsidRPr="003024BB">
        <w:rPr>
          <w:rFonts w:cs="Segoe UI"/>
          <w:b/>
          <w:color w:val="F36F2B"/>
        </w:rPr>
        <w:t>i</w:t>
      </w:r>
      <w:r w:rsidR="00A86C55" w:rsidRPr="003024BB">
        <w:rPr>
          <w:rFonts w:cs="Segoe UI"/>
          <w:b/>
          <w:color w:val="F36F2B"/>
        </w:rPr>
        <w:t xml:space="preserve"> </w:t>
      </w:r>
      <w:r w:rsidR="00DA32B6">
        <w:rPr>
          <w:rFonts w:cs="Segoe UI"/>
          <w:b/>
          <w:color w:val="F36F2B"/>
        </w:rPr>
        <w:t>5</w:t>
      </w:r>
      <w:r w:rsidR="00DA32B6" w:rsidRPr="00DA32B6">
        <w:rPr>
          <w:rFonts w:cs="Segoe UI"/>
          <w:b/>
          <w:color w:val="F36F2B"/>
          <w:vertAlign w:val="superscript"/>
        </w:rPr>
        <w:t>th</w:t>
      </w:r>
      <w:r w:rsidR="00C107EE">
        <w:rPr>
          <w:rFonts w:cs="Segoe UI"/>
          <w:b/>
          <w:color w:val="F36F2B"/>
          <w:vertAlign w:val="superscript"/>
        </w:rPr>
        <w:t xml:space="preserve"> </w:t>
      </w:r>
      <w:r w:rsidR="00C107EE">
        <w:rPr>
          <w:b/>
          <w:bCs/>
        </w:rPr>
        <w:t>Pr</w:t>
      </w:r>
      <w:r w:rsidR="00C107EE" w:rsidRPr="00C107EE">
        <w:rPr>
          <w:b/>
          <w:bCs/>
        </w:rPr>
        <w:t>isons</w:t>
      </w:r>
      <w:r w:rsidR="00C107EE" w:rsidRPr="00C107EE">
        <w:t xml:space="preserve">: </w:t>
      </w:r>
      <w:r w:rsidR="00C107EE">
        <w:t xml:space="preserve">for </w:t>
      </w:r>
      <w:r w:rsidR="00DA32B6" w:rsidRPr="00C107EE">
        <w:t xml:space="preserve">all staff, who are working very hard in difficult circumstances </w:t>
      </w:r>
      <w:r w:rsidR="00C107EE">
        <w:t xml:space="preserve">which are both </w:t>
      </w:r>
      <w:r w:rsidR="00DA32B6" w:rsidRPr="00C107EE">
        <w:t xml:space="preserve"> exhausting and challenging for them</w:t>
      </w:r>
      <w:r w:rsidR="00C107EE">
        <w:t xml:space="preserve">; for </w:t>
      </w:r>
      <w:r w:rsidR="00DA32B6" w:rsidRPr="00C107EE">
        <w:t xml:space="preserve">Chaplaincy </w:t>
      </w:r>
      <w:r w:rsidR="00245C0E">
        <w:t>in seeking</w:t>
      </w:r>
      <w:r w:rsidR="00DA32B6" w:rsidRPr="00C107EE">
        <w:t xml:space="preserve"> to provide the best care possible for staff and prisoners;</w:t>
      </w:r>
      <w:r w:rsidR="00C107EE">
        <w:t xml:space="preserve"> for </w:t>
      </w:r>
      <w:r w:rsidR="00DA32B6" w:rsidRPr="00C107EE">
        <w:t>prisoners – particularly those who have suffered recent bereavements, who have family members who are very (some terminally) ill and those who are due for release, who are going into a world that looks very different to the one that they left.</w:t>
      </w:r>
    </w:p>
    <w:p w14:paraId="52AB52FB" w14:textId="3F0CC88A" w:rsidR="00B5091E" w:rsidRDefault="00B5091E" w:rsidP="00B5091E">
      <w:pPr>
        <w:rPr>
          <w:rFonts w:ascii="Arial" w:hAnsi="Arial" w:cs="Arial"/>
          <w:color w:val="232B2A"/>
          <w:sz w:val="18"/>
          <w:szCs w:val="18"/>
          <w:lang w:eastAsia="en-GB"/>
        </w:rPr>
      </w:pPr>
    </w:p>
    <w:p w14:paraId="35CF0054" w14:textId="473A161F" w:rsidR="001865F9" w:rsidRPr="001865F9" w:rsidRDefault="008307EE" w:rsidP="00773D56">
      <w:pPr>
        <w:pStyle w:val="NormalWeb"/>
        <w:shd w:val="clear" w:color="auto" w:fill="FFFFFF"/>
        <w:spacing w:before="0" w:beforeAutospacing="0" w:after="300" w:afterAutospacing="0"/>
        <w:textAlignment w:val="baseline"/>
      </w:pPr>
      <w:r w:rsidRPr="003024BB">
        <w:rPr>
          <w:rStyle w:val="Heading3Char"/>
          <w:rFonts w:ascii="Segoe UI" w:hAnsi="Segoe UI" w:cs="Segoe UI"/>
          <w:b/>
          <w:color w:val="1581FF" w:themeColor="accent6" w:themeTint="99"/>
          <w:szCs w:val="24"/>
        </w:rPr>
        <w:t xml:space="preserve">Sat </w:t>
      </w:r>
      <w:r w:rsidR="00DA32B6">
        <w:rPr>
          <w:rStyle w:val="Heading3Char"/>
          <w:rFonts w:ascii="Segoe UI" w:hAnsi="Segoe UI" w:cs="Segoe UI"/>
          <w:b/>
          <w:color w:val="1581FF" w:themeColor="accent6" w:themeTint="99"/>
          <w:szCs w:val="24"/>
        </w:rPr>
        <w:t>6</w:t>
      </w:r>
      <w:r w:rsidR="00DA32B6" w:rsidRPr="00DA32B6">
        <w:rPr>
          <w:rStyle w:val="Heading3Char"/>
          <w:rFonts w:ascii="Segoe UI" w:hAnsi="Segoe UI" w:cs="Segoe UI"/>
          <w:b/>
          <w:color w:val="1581FF" w:themeColor="accent6" w:themeTint="99"/>
          <w:szCs w:val="24"/>
          <w:vertAlign w:val="superscript"/>
        </w:rPr>
        <w:t>th</w:t>
      </w:r>
      <w:r w:rsidRPr="003024BB">
        <w:rPr>
          <w:rStyle w:val="Heading3Char"/>
          <w:rFonts w:ascii="Segoe UI" w:hAnsi="Segoe UI" w:cs="Segoe UI"/>
          <w:b/>
          <w:color w:val="1581FF" w:themeColor="accent6" w:themeTint="99"/>
          <w:szCs w:val="24"/>
        </w:rPr>
        <w:t>:</w:t>
      </w:r>
      <w:r w:rsidR="00BE5878" w:rsidRPr="00CC5887">
        <w:rPr>
          <w:sz w:val="20"/>
          <w:szCs w:val="20"/>
        </w:rPr>
        <w:t xml:space="preserve"> </w:t>
      </w:r>
      <w:r w:rsidR="000A3259">
        <w:rPr>
          <w:rFonts w:cs="Segoe UI"/>
          <w:i/>
          <w:iCs/>
          <w:color w:val="FF0000"/>
          <w:sz w:val="20"/>
          <w:szCs w:val="20"/>
        </w:rPr>
        <w:t>(</w:t>
      </w:r>
      <w:r w:rsidR="00DA32B6" w:rsidRPr="00DA32B6">
        <w:rPr>
          <w:rFonts w:cs="Segoe UI"/>
          <w:i/>
          <w:iCs/>
          <w:color w:val="FF0000"/>
          <w:sz w:val="20"/>
          <w:szCs w:val="20"/>
        </w:rPr>
        <w:t>The Martyrs of Japan, 1597</w:t>
      </w:r>
      <w:r w:rsidR="00DA32B6">
        <w:rPr>
          <w:rFonts w:cs="Segoe UI"/>
          <w:i/>
          <w:iCs/>
          <w:color w:val="FF0000"/>
          <w:sz w:val="20"/>
          <w:szCs w:val="20"/>
        </w:rPr>
        <w:t xml:space="preserve">) </w:t>
      </w:r>
      <w:r w:rsidR="001865F9" w:rsidRPr="001865F9">
        <w:rPr>
          <w:rFonts w:ascii="Segoe UI" w:hAnsi="Segoe UI" w:cs="Segoe UI"/>
        </w:rPr>
        <w:t xml:space="preserve"> </w:t>
      </w:r>
      <w:r w:rsidR="001865F9">
        <w:rPr>
          <w:rFonts w:ascii="Segoe UI" w:hAnsi="Segoe UI" w:cs="Segoe UI"/>
        </w:rPr>
        <w:t xml:space="preserve">For the witness and mission of the </w:t>
      </w:r>
      <w:r w:rsidR="001865F9" w:rsidRPr="001865F9">
        <w:rPr>
          <w:rFonts w:ascii="Segoe UI" w:hAnsi="Segoe UI" w:cs="Segoe UI"/>
        </w:rPr>
        <w:t>Nippon Sei Ko Kai (The Anglican Communion in Japan)</w:t>
      </w:r>
      <w:r w:rsidR="001865F9">
        <w:rPr>
          <w:rFonts w:ascii="Segoe UI" w:hAnsi="Segoe UI" w:cs="Segoe UI"/>
        </w:rPr>
        <w:t>;</w:t>
      </w:r>
      <w:r w:rsidR="001865F9" w:rsidRPr="001865F9">
        <w:rPr>
          <w:rFonts w:ascii="Segoe UI" w:hAnsi="Segoe UI" w:cs="Segoe UI"/>
        </w:rPr>
        <w:t xml:space="preserve"> </w:t>
      </w:r>
      <w:r w:rsidR="001865F9">
        <w:rPr>
          <w:rFonts w:ascii="Segoe UI" w:hAnsi="Segoe UI" w:cs="Segoe UI"/>
        </w:rPr>
        <w:t xml:space="preserve">for the </w:t>
      </w:r>
      <w:r w:rsidR="001865F9" w:rsidRPr="001865F9">
        <w:rPr>
          <w:rFonts w:ascii="Segoe UI" w:eastAsiaTheme="majorEastAsia" w:hAnsi="Segoe UI" w:cs="Segoe UI"/>
        </w:rPr>
        <w:t>Primate &amp; Bishop of Kyushu</w:t>
      </w:r>
      <w:r w:rsidR="00773D56">
        <w:rPr>
          <w:rFonts w:ascii="Segoe UI" w:eastAsiaTheme="majorEastAsia" w:hAnsi="Segoe UI" w:cs="Segoe UI"/>
        </w:rPr>
        <w:t>,</w:t>
      </w:r>
      <w:r w:rsidR="001865F9" w:rsidRPr="001865F9">
        <w:rPr>
          <w:rFonts w:ascii="Segoe UI" w:hAnsi="Segoe UI" w:cs="Segoe UI"/>
        </w:rPr>
        <w:t xml:space="preserve"> </w:t>
      </w:r>
      <w:hyperlink r:id="rId14" w:history="1">
        <w:r w:rsidR="001865F9" w:rsidRPr="001865F9">
          <w:rPr>
            <w:rFonts w:ascii="Segoe UI" w:eastAsiaTheme="majorEastAsia" w:hAnsi="Segoe UI" w:cs="Segoe UI"/>
          </w:rPr>
          <w:t>The Most Revd Luke Kenichi Muto</w:t>
        </w:r>
      </w:hyperlink>
      <w:r w:rsidR="001865F9" w:rsidRPr="001865F9">
        <w:rPr>
          <w:rFonts w:ascii="Segoe UI" w:hAnsi="Segoe UI" w:cs="Segoe UI"/>
        </w:rPr>
        <w:t xml:space="preserve">; for the witness of the Christian church today, to fulfil </w:t>
      </w:r>
      <w:r w:rsidR="001865F9">
        <w:rPr>
          <w:rFonts w:ascii="Segoe UI" w:hAnsi="Segoe UI" w:cs="Segoe UI"/>
        </w:rPr>
        <w:t xml:space="preserve">God’s </w:t>
      </w:r>
      <w:r w:rsidR="001865F9" w:rsidRPr="001865F9">
        <w:rPr>
          <w:rFonts w:ascii="Segoe UI" w:hAnsi="Segoe UI" w:cs="Segoe UI"/>
        </w:rPr>
        <w:t>calling to peace and reconciliation</w:t>
      </w:r>
      <w:r w:rsidR="00245C0E">
        <w:rPr>
          <w:rFonts w:ascii="Segoe UI" w:hAnsi="Segoe UI" w:cs="Segoe UI"/>
        </w:rPr>
        <w:t>.</w:t>
      </w:r>
      <w:r w:rsidR="001865F9" w:rsidRPr="001865F9">
        <w:rPr>
          <w:rFonts w:ascii="Segoe UI" w:hAnsi="Segoe UI" w:cs="Segoe UI"/>
        </w:rPr>
        <w:t xml:space="preserve"> </w:t>
      </w:r>
    </w:p>
    <w:sectPr w:rsidR="001865F9" w:rsidRPr="001865F9"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47E78" w14:textId="77777777" w:rsidR="006231E1" w:rsidRDefault="006231E1" w:rsidP="00456C52">
      <w:r>
        <w:separator/>
      </w:r>
    </w:p>
    <w:p w14:paraId="5864BFC6" w14:textId="77777777" w:rsidR="006231E1" w:rsidRDefault="006231E1"/>
  </w:endnote>
  <w:endnote w:type="continuationSeparator" w:id="0">
    <w:p w14:paraId="11CB2700" w14:textId="77777777" w:rsidR="006231E1" w:rsidRDefault="006231E1" w:rsidP="00456C52">
      <w:r>
        <w:continuationSeparator/>
      </w:r>
    </w:p>
    <w:p w14:paraId="39A3EF1C" w14:textId="77777777" w:rsidR="006231E1" w:rsidRDefault="00623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420D5" w14:textId="77777777" w:rsidR="006231E1" w:rsidRDefault="006231E1" w:rsidP="00456C52">
      <w:r>
        <w:separator/>
      </w:r>
    </w:p>
    <w:p w14:paraId="763C5FF8" w14:textId="77777777" w:rsidR="006231E1" w:rsidRDefault="006231E1"/>
  </w:footnote>
  <w:footnote w:type="continuationSeparator" w:id="0">
    <w:p w14:paraId="3781697F" w14:textId="77777777" w:rsidR="006231E1" w:rsidRDefault="006231E1" w:rsidP="00456C52">
      <w:r>
        <w:continuationSeparator/>
      </w:r>
    </w:p>
    <w:p w14:paraId="7AB9077F" w14:textId="77777777" w:rsidR="006231E1" w:rsidRDefault="00623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8ED4" w14:textId="1C51C7F3"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DA32B6">
      <w:rPr>
        <w:rFonts w:ascii="Segoe UI" w:hAnsi="Segoe UI" w:cs="Segoe UI"/>
        <w:b/>
        <w:sz w:val="22"/>
      </w:rPr>
      <w:t>31</w:t>
    </w:r>
    <w:r w:rsidR="00DA32B6" w:rsidRPr="00DA32B6">
      <w:rPr>
        <w:rFonts w:ascii="Segoe UI" w:hAnsi="Segoe UI" w:cs="Segoe UI"/>
        <w:b/>
        <w:sz w:val="22"/>
        <w:vertAlign w:val="superscript"/>
      </w:rPr>
      <w:t>st</w:t>
    </w:r>
    <w:r w:rsidR="00DA32B6">
      <w:rPr>
        <w:rFonts w:ascii="Segoe UI" w:hAnsi="Segoe UI" w:cs="Segoe UI"/>
        <w:b/>
        <w:sz w:val="22"/>
      </w:rPr>
      <w:t xml:space="preserve"> </w:t>
    </w:r>
    <w:r w:rsidR="00AF7371">
      <w:rPr>
        <w:rFonts w:ascii="Segoe UI" w:hAnsi="Segoe UI" w:cs="Segoe UI"/>
        <w:b/>
        <w:sz w:val="22"/>
      </w:rPr>
      <w:t>January</w:t>
    </w:r>
    <w:r>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28FD"/>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330D"/>
    <w:rsid w:val="00074435"/>
    <w:rsid w:val="00074E77"/>
    <w:rsid w:val="00076B88"/>
    <w:rsid w:val="000770C1"/>
    <w:rsid w:val="00077E37"/>
    <w:rsid w:val="00080027"/>
    <w:rsid w:val="000904DA"/>
    <w:rsid w:val="00090953"/>
    <w:rsid w:val="0009694E"/>
    <w:rsid w:val="000A1F42"/>
    <w:rsid w:val="000A2556"/>
    <w:rsid w:val="000A3259"/>
    <w:rsid w:val="000A4990"/>
    <w:rsid w:val="000A6F22"/>
    <w:rsid w:val="000B0D91"/>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5E02"/>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865F9"/>
    <w:rsid w:val="00190D3C"/>
    <w:rsid w:val="00190D7A"/>
    <w:rsid w:val="001913F8"/>
    <w:rsid w:val="00193711"/>
    <w:rsid w:val="0019472D"/>
    <w:rsid w:val="0019723B"/>
    <w:rsid w:val="001A0459"/>
    <w:rsid w:val="001A0770"/>
    <w:rsid w:val="001A1440"/>
    <w:rsid w:val="001A5FC3"/>
    <w:rsid w:val="001A60B3"/>
    <w:rsid w:val="001A633B"/>
    <w:rsid w:val="001B0600"/>
    <w:rsid w:val="001B0A2A"/>
    <w:rsid w:val="001B0D5A"/>
    <w:rsid w:val="001B1AA2"/>
    <w:rsid w:val="001B2290"/>
    <w:rsid w:val="001B38CB"/>
    <w:rsid w:val="001B5050"/>
    <w:rsid w:val="001B5E56"/>
    <w:rsid w:val="001B5ED6"/>
    <w:rsid w:val="001B7DC9"/>
    <w:rsid w:val="001C0F90"/>
    <w:rsid w:val="001C1C14"/>
    <w:rsid w:val="001C7353"/>
    <w:rsid w:val="001C797C"/>
    <w:rsid w:val="001D0CCF"/>
    <w:rsid w:val="001D2341"/>
    <w:rsid w:val="001D2C5F"/>
    <w:rsid w:val="001D3CA0"/>
    <w:rsid w:val="001D486F"/>
    <w:rsid w:val="001D7843"/>
    <w:rsid w:val="001D7DF1"/>
    <w:rsid w:val="001E073D"/>
    <w:rsid w:val="001E2FF8"/>
    <w:rsid w:val="001E76C1"/>
    <w:rsid w:val="001F02D3"/>
    <w:rsid w:val="001F4951"/>
    <w:rsid w:val="002036FF"/>
    <w:rsid w:val="00204AFD"/>
    <w:rsid w:val="002060C6"/>
    <w:rsid w:val="0020768A"/>
    <w:rsid w:val="002118F8"/>
    <w:rsid w:val="00211E93"/>
    <w:rsid w:val="00216FFF"/>
    <w:rsid w:val="00221890"/>
    <w:rsid w:val="00225876"/>
    <w:rsid w:val="0023241D"/>
    <w:rsid w:val="00233D2D"/>
    <w:rsid w:val="0023644D"/>
    <w:rsid w:val="00241871"/>
    <w:rsid w:val="00245C0E"/>
    <w:rsid w:val="00252993"/>
    <w:rsid w:val="00254759"/>
    <w:rsid w:val="00260A08"/>
    <w:rsid w:val="00260BF7"/>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FE"/>
    <w:rsid w:val="002F5E1E"/>
    <w:rsid w:val="003024BB"/>
    <w:rsid w:val="00303678"/>
    <w:rsid w:val="0030598A"/>
    <w:rsid w:val="00306021"/>
    <w:rsid w:val="00306AE7"/>
    <w:rsid w:val="00306E92"/>
    <w:rsid w:val="00312B5F"/>
    <w:rsid w:val="0031348C"/>
    <w:rsid w:val="00314DF5"/>
    <w:rsid w:val="00316C22"/>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3A10"/>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7648"/>
    <w:rsid w:val="003D78CE"/>
    <w:rsid w:val="003E010C"/>
    <w:rsid w:val="003E6E99"/>
    <w:rsid w:val="003E732D"/>
    <w:rsid w:val="003F20BE"/>
    <w:rsid w:val="003F2BB1"/>
    <w:rsid w:val="003F402D"/>
    <w:rsid w:val="003F47B7"/>
    <w:rsid w:val="003F5F59"/>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20EC"/>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10FE9"/>
    <w:rsid w:val="00515971"/>
    <w:rsid w:val="005161C4"/>
    <w:rsid w:val="00517291"/>
    <w:rsid w:val="005231C5"/>
    <w:rsid w:val="00523739"/>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7161"/>
    <w:rsid w:val="0055768F"/>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31E1"/>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349E"/>
    <w:rsid w:val="006C4CAE"/>
    <w:rsid w:val="006D18B0"/>
    <w:rsid w:val="006D2E1E"/>
    <w:rsid w:val="006D305F"/>
    <w:rsid w:val="006D4B66"/>
    <w:rsid w:val="006E5E96"/>
    <w:rsid w:val="006E64E0"/>
    <w:rsid w:val="006F0815"/>
    <w:rsid w:val="006F1398"/>
    <w:rsid w:val="006F2DA2"/>
    <w:rsid w:val="006F446C"/>
    <w:rsid w:val="006F67D3"/>
    <w:rsid w:val="006F6FD0"/>
    <w:rsid w:val="006F7C60"/>
    <w:rsid w:val="00701A64"/>
    <w:rsid w:val="007047AD"/>
    <w:rsid w:val="00712F86"/>
    <w:rsid w:val="0071474A"/>
    <w:rsid w:val="00715027"/>
    <w:rsid w:val="00715080"/>
    <w:rsid w:val="00716167"/>
    <w:rsid w:val="0071708C"/>
    <w:rsid w:val="00720634"/>
    <w:rsid w:val="00724E8E"/>
    <w:rsid w:val="00726854"/>
    <w:rsid w:val="00744E40"/>
    <w:rsid w:val="00747588"/>
    <w:rsid w:val="00752245"/>
    <w:rsid w:val="00754613"/>
    <w:rsid w:val="00756629"/>
    <w:rsid w:val="0076397E"/>
    <w:rsid w:val="00764845"/>
    <w:rsid w:val="007676EE"/>
    <w:rsid w:val="00767E2C"/>
    <w:rsid w:val="00770D10"/>
    <w:rsid w:val="00772155"/>
    <w:rsid w:val="00773D56"/>
    <w:rsid w:val="0077471D"/>
    <w:rsid w:val="00774F36"/>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24E6"/>
    <w:rsid w:val="00826173"/>
    <w:rsid w:val="008264E6"/>
    <w:rsid w:val="008307EE"/>
    <w:rsid w:val="00832B40"/>
    <w:rsid w:val="008366FD"/>
    <w:rsid w:val="008413B2"/>
    <w:rsid w:val="00841EF2"/>
    <w:rsid w:val="00845AC1"/>
    <w:rsid w:val="00846D15"/>
    <w:rsid w:val="008474A9"/>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8F77AF"/>
    <w:rsid w:val="009008E6"/>
    <w:rsid w:val="009018B2"/>
    <w:rsid w:val="009061AF"/>
    <w:rsid w:val="00914328"/>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2E96"/>
    <w:rsid w:val="009B3669"/>
    <w:rsid w:val="009B57D8"/>
    <w:rsid w:val="009B60CA"/>
    <w:rsid w:val="009B7848"/>
    <w:rsid w:val="009C06DD"/>
    <w:rsid w:val="009C0D60"/>
    <w:rsid w:val="009C3683"/>
    <w:rsid w:val="009C4A10"/>
    <w:rsid w:val="009C4CEA"/>
    <w:rsid w:val="009C6830"/>
    <w:rsid w:val="009C7946"/>
    <w:rsid w:val="009D2223"/>
    <w:rsid w:val="009D3644"/>
    <w:rsid w:val="009E6D66"/>
    <w:rsid w:val="009F0313"/>
    <w:rsid w:val="009F36F3"/>
    <w:rsid w:val="009F53C3"/>
    <w:rsid w:val="009F789F"/>
    <w:rsid w:val="00A00C80"/>
    <w:rsid w:val="00A01087"/>
    <w:rsid w:val="00A03F51"/>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7963"/>
    <w:rsid w:val="00AE031F"/>
    <w:rsid w:val="00AE2E2D"/>
    <w:rsid w:val="00AE6226"/>
    <w:rsid w:val="00AE696F"/>
    <w:rsid w:val="00AF587C"/>
    <w:rsid w:val="00AF5D32"/>
    <w:rsid w:val="00AF7371"/>
    <w:rsid w:val="00B0029C"/>
    <w:rsid w:val="00B042C6"/>
    <w:rsid w:val="00B064B6"/>
    <w:rsid w:val="00B06DFB"/>
    <w:rsid w:val="00B11187"/>
    <w:rsid w:val="00B13C3B"/>
    <w:rsid w:val="00B23077"/>
    <w:rsid w:val="00B23905"/>
    <w:rsid w:val="00B25A8F"/>
    <w:rsid w:val="00B26558"/>
    <w:rsid w:val="00B26851"/>
    <w:rsid w:val="00B32D03"/>
    <w:rsid w:val="00B34917"/>
    <w:rsid w:val="00B36280"/>
    <w:rsid w:val="00B4235E"/>
    <w:rsid w:val="00B437F7"/>
    <w:rsid w:val="00B43FDA"/>
    <w:rsid w:val="00B44F4F"/>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3D56"/>
    <w:rsid w:val="00BC4388"/>
    <w:rsid w:val="00BD29FD"/>
    <w:rsid w:val="00BD3485"/>
    <w:rsid w:val="00BD41D8"/>
    <w:rsid w:val="00BD57AE"/>
    <w:rsid w:val="00BD6B93"/>
    <w:rsid w:val="00BE3FFB"/>
    <w:rsid w:val="00BE506C"/>
    <w:rsid w:val="00BE5878"/>
    <w:rsid w:val="00BE6113"/>
    <w:rsid w:val="00BE653B"/>
    <w:rsid w:val="00BE6551"/>
    <w:rsid w:val="00BF16AF"/>
    <w:rsid w:val="00BF1BE0"/>
    <w:rsid w:val="00BF2123"/>
    <w:rsid w:val="00BF6A28"/>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324C"/>
    <w:rsid w:val="00CA5BEC"/>
    <w:rsid w:val="00CB01E3"/>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10E1B"/>
    <w:rsid w:val="00D1244C"/>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AD"/>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A077A"/>
    <w:rsid w:val="00DA2411"/>
    <w:rsid w:val="00DA32B6"/>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367A"/>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566D4"/>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F2B"/>
    <w:rsid w:val="00FD431D"/>
    <w:rsid w:val="00FD47A0"/>
    <w:rsid w:val="00FD7059"/>
    <w:rsid w:val="00FE0402"/>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32"/>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glicancommunion.org/structures/member-churches/member-church/diocese/position.aspx?church=japan&amp;dio=kyushu&amp;pos=primate-of-the-nippon-sei-ko-kai-bishop-of-kyushu&amp;posID=19504"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2021-01-29T07:57:00Z</dcterms:created>
  <dcterms:modified xsi:type="dcterms:W3CDTF">2021-01-29T07:57:00Z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